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98FCD9" w14:textId="4BE4BED7" w:rsidR="00C35A79" w:rsidRPr="00C80689" w:rsidRDefault="006F04B7" w:rsidP="006F04B7">
      <w:pPr>
        <w:pStyle w:val="SectionTitle"/>
        <w:rPr>
          <w:sz w:val="36"/>
          <w:szCs w:val="40"/>
          <w:rtl/>
        </w:rPr>
      </w:pPr>
      <w:r>
        <w:rPr>
          <w:rFonts w:hint="cs"/>
          <w:sz w:val="36"/>
          <w:szCs w:val="40"/>
          <w:rtl/>
        </w:rPr>
        <w:t>מתווה להערכת הצעות</w:t>
      </w:r>
      <w:r w:rsidR="00C35A79" w:rsidRPr="00C80689">
        <w:rPr>
          <w:rFonts w:hint="cs"/>
          <w:sz w:val="36"/>
          <w:szCs w:val="40"/>
          <w:rtl/>
        </w:rPr>
        <w:t xml:space="preserve"> (</w:t>
      </w:r>
      <w:r w:rsidRPr="00C80689">
        <w:rPr>
          <w:rFonts w:hint="cs"/>
          <w:sz w:val="36"/>
          <w:szCs w:val="40"/>
          <w:rtl/>
        </w:rPr>
        <w:t>מ</w:t>
      </w:r>
      <w:r>
        <w:rPr>
          <w:rFonts w:hint="cs"/>
          <w:sz w:val="36"/>
          <w:szCs w:val="40"/>
          <w:rtl/>
        </w:rPr>
        <w:t>ל</w:t>
      </w:r>
      <w:r w:rsidR="00C35A79" w:rsidRPr="00C80689">
        <w:rPr>
          <w:rFonts w:hint="cs"/>
          <w:sz w:val="36"/>
          <w:szCs w:val="40"/>
          <w:rtl/>
        </w:rPr>
        <w:t>"</w:t>
      </w:r>
      <w:r>
        <w:rPr>
          <w:rFonts w:hint="cs"/>
          <w:sz w:val="36"/>
          <w:szCs w:val="40"/>
          <w:rtl/>
        </w:rPr>
        <w:t>ה</w:t>
      </w:r>
      <w:r w:rsidR="00C35A79" w:rsidRPr="00C80689">
        <w:rPr>
          <w:rFonts w:hint="cs"/>
          <w:sz w:val="36"/>
          <w:szCs w:val="40"/>
          <w:rtl/>
        </w:rPr>
        <w:t>)</w:t>
      </w:r>
    </w:p>
    <w:p w14:paraId="6528D132" w14:textId="77777777" w:rsidR="00C35A79" w:rsidRDefault="00C80689" w:rsidP="00D617B6">
      <w:pPr>
        <w:pStyle w:val="1"/>
        <w:rPr>
          <w:rtl/>
        </w:rPr>
      </w:pPr>
      <w:r>
        <w:rPr>
          <w:rFonts w:hint="cs"/>
          <w:rtl/>
        </w:rPr>
        <w:t>ה</w:t>
      </w:r>
      <w:r w:rsidR="00C35A79">
        <w:rPr>
          <w:rFonts w:hint="cs"/>
          <w:rtl/>
        </w:rPr>
        <w:t>מטרה</w:t>
      </w:r>
    </w:p>
    <w:p w14:paraId="69EE4620" w14:textId="29FB931E" w:rsidR="00C35A79" w:rsidRDefault="00C35A79" w:rsidP="001E01DA">
      <w:pPr>
        <w:pStyle w:val="Para2"/>
        <w:ind w:left="737"/>
        <w:rPr>
          <w:rtl/>
        </w:rPr>
      </w:pPr>
      <w:r>
        <w:rPr>
          <w:rFonts w:hint="cs"/>
          <w:rtl/>
        </w:rPr>
        <w:t xml:space="preserve">מסמך זה </w:t>
      </w:r>
      <w:r w:rsidR="00DE2B21">
        <w:rPr>
          <w:rFonts w:hint="cs"/>
          <w:rtl/>
        </w:rPr>
        <w:t xml:space="preserve">נועד </w:t>
      </w:r>
      <w:r>
        <w:rPr>
          <w:rFonts w:hint="cs"/>
          <w:rtl/>
        </w:rPr>
        <w:t xml:space="preserve">להנחות </w:t>
      </w:r>
      <w:r w:rsidR="008A29A3">
        <w:rPr>
          <w:rFonts w:hint="cs"/>
          <w:rtl/>
        </w:rPr>
        <w:t xml:space="preserve">את צוות בודקי </w:t>
      </w:r>
      <w:r w:rsidR="00556546">
        <w:rPr>
          <w:rFonts w:hint="cs"/>
          <w:rtl/>
        </w:rPr>
        <w:t>ההצעות</w:t>
      </w:r>
      <w:r w:rsidR="008A29A3">
        <w:rPr>
          <w:rFonts w:hint="cs"/>
          <w:rtl/>
        </w:rPr>
        <w:t xml:space="preserve"> </w:t>
      </w:r>
      <w:r w:rsidR="00A34A1B" w:rsidRPr="00A34A1B">
        <w:rPr>
          <w:rFonts w:hint="cs"/>
          <w:rtl/>
        </w:rPr>
        <w:t>ב</w:t>
      </w:r>
      <w:r w:rsidR="00A34A1B" w:rsidRPr="00A34A1B">
        <w:rPr>
          <w:rtl/>
        </w:rPr>
        <w:t xml:space="preserve">מכרז </w:t>
      </w:r>
      <w:r w:rsidR="0045782A">
        <w:rPr>
          <w:rtl/>
        </w:rPr>
        <w:t>פומבי</w:t>
      </w:r>
      <w:r w:rsidR="00A34A1B" w:rsidRPr="00A34A1B">
        <w:rPr>
          <w:rFonts w:hint="cs"/>
          <w:rtl/>
        </w:rPr>
        <w:t xml:space="preserve"> </w:t>
      </w:r>
      <w:r w:rsidR="000C220D">
        <w:rPr>
          <w:rFonts w:hint="cs"/>
          <w:rtl/>
        </w:rPr>
        <w:t>30-2019</w:t>
      </w:r>
      <w:r w:rsidR="00A34A1B" w:rsidRPr="00A34A1B">
        <w:rPr>
          <w:rFonts w:hint="cs"/>
          <w:rtl/>
        </w:rPr>
        <w:t xml:space="preserve"> </w:t>
      </w:r>
      <w:r w:rsidR="001E01DA">
        <w:rPr>
          <w:rtl/>
        </w:rPr>
        <w:t xml:space="preserve">אספקת שירות סקרי מצאי, מיפוי וסימון של ציוד מחשוב, לוגיסטי וספרים עבור משרד המשפטים </w:t>
      </w:r>
      <w:r w:rsidR="00DB55D0">
        <w:rPr>
          <w:rFonts w:hint="cs"/>
          <w:rtl/>
        </w:rPr>
        <w:t>ב</w:t>
      </w:r>
      <w:r w:rsidR="00311237">
        <w:rPr>
          <w:rFonts w:hint="cs"/>
          <w:rtl/>
        </w:rPr>
        <w:t>תהליך</w:t>
      </w:r>
      <w:r w:rsidR="008A29A3">
        <w:rPr>
          <w:rFonts w:hint="cs"/>
          <w:rtl/>
        </w:rPr>
        <w:t xml:space="preserve"> </w:t>
      </w:r>
      <w:r w:rsidR="00005CEE">
        <w:rPr>
          <w:rFonts w:hint="cs"/>
          <w:rtl/>
        </w:rPr>
        <w:t>הערכ</w:t>
      </w:r>
      <w:bookmarkStart w:id="0" w:name="_GoBack"/>
      <w:bookmarkEnd w:id="0"/>
      <w:r w:rsidR="00005CEE">
        <w:rPr>
          <w:rFonts w:hint="cs"/>
          <w:rtl/>
        </w:rPr>
        <w:t xml:space="preserve">ת </w:t>
      </w:r>
      <w:r w:rsidR="00556546">
        <w:rPr>
          <w:rFonts w:hint="cs"/>
          <w:rtl/>
        </w:rPr>
        <w:t>ההצעות</w:t>
      </w:r>
      <w:r w:rsidR="0045782A">
        <w:rPr>
          <w:rFonts w:hint="cs"/>
          <w:rtl/>
        </w:rPr>
        <w:t xml:space="preserve"> ובחירת הזוכה.</w:t>
      </w:r>
    </w:p>
    <w:p w14:paraId="7505328E" w14:textId="77777777" w:rsidR="003163E9" w:rsidRDefault="003163E9" w:rsidP="003163E9">
      <w:pPr>
        <w:pStyle w:val="1"/>
        <w:rPr>
          <w:rtl/>
        </w:rPr>
      </w:pPr>
      <w:r>
        <w:rPr>
          <w:rFonts w:hint="cs"/>
          <w:rtl/>
        </w:rPr>
        <w:t>השיטה</w:t>
      </w:r>
    </w:p>
    <w:p w14:paraId="6371783B" w14:textId="39AAAFC6" w:rsidR="00A56D99" w:rsidRDefault="003C0A4A" w:rsidP="00D617B6">
      <w:pPr>
        <w:pStyle w:val="Para2"/>
        <w:rPr>
          <w:rtl/>
        </w:rPr>
      </w:pPr>
      <w:r>
        <w:rPr>
          <w:rFonts w:hint="cs"/>
          <w:rtl/>
        </w:rPr>
        <w:t xml:space="preserve">הערכת </w:t>
      </w:r>
      <w:r w:rsidR="00556546">
        <w:rPr>
          <w:rFonts w:hint="cs"/>
          <w:rtl/>
        </w:rPr>
        <w:t>הצעות</w:t>
      </w:r>
      <w:r>
        <w:rPr>
          <w:rFonts w:hint="cs"/>
          <w:rtl/>
        </w:rPr>
        <w:t xml:space="preserve"> </w:t>
      </w:r>
      <w:r w:rsidR="0022744C">
        <w:rPr>
          <w:rFonts w:hint="cs"/>
          <w:rtl/>
        </w:rPr>
        <w:t xml:space="preserve">במכרז </w:t>
      </w:r>
      <w:r w:rsidR="00BE1D87">
        <w:rPr>
          <w:rFonts w:hint="cs"/>
          <w:rtl/>
        </w:rPr>
        <w:t>תבוצע בהתאם ל</w:t>
      </w:r>
      <w:r w:rsidR="0022744C">
        <w:rPr>
          <w:rFonts w:hint="cs"/>
          <w:rtl/>
        </w:rPr>
        <w:t>שלבים</w:t>
      </w:r>
      <w:r w:rsidR="00BF5760">
        <w:rPr>
          <w:rFonts w:hint="cs"/>
          <w:rtl/>
        </w:rPr>
        <w:t xml:space="preserve"> המפורטים להלן.</w:t>
      </w:r>
      <w:r w:rsidR="0022744C">
        <w:rPr>
          <w:rFonts w:hint="cs"/>
          <w:rtl/>
        </w:rPr>
        <w:t xml:space="preserve"> </w:t>
      </w:r>
      <w:r w:rsidR="00C87A22">
        <w:rPr>
          <w:rFonts w:hint="cs"/>
          <w:rtl/>
        </w:rPr>
        <w:t xml:space="preserve">מעבר הצעה </w:t>
      </w:r>
      <w:r w:rsidR="0022744C">
        <w:rPr>
          <w:rFonts w:hint="cs"/>
          <w:rtl/>
        </w:rPr>
        <w:t>מ</w:t>
      </w:r>
      <w:r w:rsidR="00C87A22">
        <w:rPr>
          <w:rFonts w:hint="cs"/>
          <w:rtl/>
        </w:rPr>
        <w:t>שלב</w:t>
      </w:r>
      <w:r w:rsidR="0022744C">
        <w:rPr>
          <w:rFonts w:hint="cs"/>
          <w:rtl/>
        </w:rPr>
        <w:t xml:space="preserve"> בדיקה </w:t>
      </w:r>
      <w:r w:rsidR="00BE1D87">
        <w:rPr>
          <w:rFonts w:hint="cs"/>
          <w:rtl/>
        </w:rPr>
        <w:t xml:space="preserve">אחד </w:t>
      </w:r>
      <w:r w:rsidR="0022744C">
        <w:rPr>
          <w:rFonts w:hint="cs"/>
          <w:rtl/>
        </w:rPr>
        <w:t>לשלב בדיקה הבא אחריו</w:t>
      </w:r>
      <w:r w:rsidR="003E3624">
        <w:rPr>
          <w:rFonts w:hint="cs"/>
          <w:rtl/>
        </w:rPr>
        <w:t>,</w:t>
      </w:r>
      <w:r w:rsidR="00C87A22">
        <w:rPr>
          <w:rFonts w:hint="cs"/>
          <w:rtl/>
        </w:rPr>
        <w:t xml:space="preserve"> מותנה ב</w:t>
      </w:r>
      <w:r w:rsidR="0022744C">
        <w:rPr>
          <w:rFonts w:hint="cs"/>
          <w:rtl/>
        </w:rPr>
        <w:t xml:space="preserve">כך </w:t>
      </w:r>
      <w:r w:rsidR="00076AC3">
        <w:rPr>
          <w:rFonts w:hint="cs"/>
          <w:rtl/>
        </w:rPr>
        <w:t>ש</w:t>
      </w:r>
      <w:r w:rsidR="00BE1D87">
        <w:rPr>
          <w:rFonts w:hint="cs"/>
          <w:rtl/>
        </w:rPr>
        <w:t xml:space="preserve">ההצעה </w:t>
      </w:r>
      <w:r w:rsidR="00076AC3">
        <w:rPr>
          <w:rFonts w:hint="cs"/>
          <w:rtl/>
        </w:rPr>
        <w:t>תעמוד</w:t>
      </w:r>
      <w:r w:rsidR="0022744C">
        <w:rPr>
          <w:rFonts w:hint="cs"/>
          <w:rtl/>
        </w:rPr>
        <w:t xml:space="preserve"> בדרישות </w:t>
      </w:r>
      <w:r w:rsidR="00D617B6">
        <w:rPr>
          <w:rFonts w:hint="cs"/>
          <w:rtl/>
        </w:rPr>
        <w:t>הסף המהוות</w:t>
      </w:r>
      <w:r w:rsidR="0022744C">
        <w:rPr>
          <w:rFonts w:hint="cs"/>
          <w:rtl/>
        </w:rPr>
        <w:t xml:space="preserve"> תנאי מעבר לשלב </w:t>
      </w:r>
      <w:r w:rsidR="00BF5760">
        <w:rPr>
          <w:rFonts w:hint="cs"/>
          <w:rtl/>
        </w:rPr>
        <w:t xml:space="preserve">הבדיקה </w:t>
      </w:r>
      <w:r w:rsidR="0022744C">
        <w:rPr>
          <w:rFonts w:hint="cs"/>
          <w:rtl/>
        </w:rPr>
        <w:t>הבא</w:t>
      </w:r>
      <w:r>
        <w:rPr>
          <w:rFonts w:hint="cs"/>
          <w:rtl/>
        </w:rPr>
        <w:t>:</w:t>
      </w:r>
    </w:p>
    <w:p w14:paraId="131E5903" w14:textId="77777777" w:rsidR="00AB2832" w:rsidRDefault="00AB2832" w:rsidP="003C0A4A">
      <w:pPr>
        <w:pStyle w:val="AlphaList2"/>
      </w:pPr>
      <w:r>
        <w:rPr>
          <w:rFonts w:hint="cs"/>
          <w:rtl/>
        </w:rPr>
        <w:t xml:space="preserve">בדיקת עמידת ההצעה בדרישות סף </w:t>
      </w:r>
      <w:r w:rsidR="003C0A4A">
        <w:rPr>
          <w:rFonts w:hint="cs"/>
          <w:rtl/>
        </w:rPr>
        <w:t>עסקיות;</w:t>
      </w:r>
    </w:p>
    <w:p w14:paraId="68186107" w14:textId="3A049DC4" w:rsidR="00166076" w:rsidRDefault="00166076" w:rsidP="003C0A4A">
      <w:pPr>
        <w:pStyle w:val="AlphaList2"/>
        <w:rPr>
          <w:rtl/>
        </w:rPr>
      </w:pPr>
      <w:r>
        <w:rPr>
          <w:rFonts w:hint="cs"/>
          <w:rtl/>
        </w:rPr>
        <w:t>בדיקת ההצעה הטכנית;</w:t>
      </w:r>
    </w:p>
    <w:p w14:paraId="309E5A26" w14:textId="6426030A" w:rsidR="0073715C" w:rsidRDefault="0073715C" w:rsidP="0073715C">
      <w:pPr>
        <w:pStyle w:val="AlphaList2"/>
      </w:pPr>
      <w:r>
        <w:rPr>
          <w:rFonts w:hint="cs"/>
          <w:rtl/>
        </w:rPr>
        <w:t>בדיקת שלמות ותקינות המענה ל</w:t>
      </w:r>
      <w:r w:rsidR="003E3624">
        <w:rPr>
          <w:rFonts w:hint="cs"/>
          <w:rtl/>
        </w:rPr>
        <w:t>פרק ה</w:t>
      </w:r>
      <w:r>
        <w:rPr>
          <w:rFonts w:hint="cs"/>
          <w:rtl/>
        </w:rPr>
        <w:t>עלות;</w:t>
      </w:r>
    </w:p>
    <w:p w14:paraId="45AC1529" w14:textId="0E353A20" w:rsidR="003C0A4A" w:rsidRDefault="003C0A4A" w:rsidP="00166076">
      <w:pPr>
        <w:pStyle w:val="AlphaList2"/>
      </w:pPr>
      <w:r>
        <w:rPr>
          <w:rFonts w:hint="cs"/>
          <w:rtl/>
        </w:rPr>
        <w:t xml:space="preserve">דירוג </w:t>
      </w:r>
      <w:r w:rsidR="00556546">
        <w:rPr>
          <w:rFonts w:hint="cs"/>
          <w:rtl/>
        </w:rPr>
        <w:t xml:space="preserve">ההצעות בסדר יורד, בראש </w:t>
      </w:r>
      <w:r w:rsidR="00166076">
        <w:rPr>
          <w:rFonts w:hint="cs"/>
          <w:rtl/>
        </w:rPr>
        <w:t xml:space="preserve">ההצעה עם הציון המשוקלל הגבוהה </w:t>
      </w:r>
      <w:r w:rsidR="0073715C">
        <w:rPr>
          <w:rFonts w:hint="cs"/>
          <w:rtl/>
        </w:rPr>
        <w:t xml:space="preserve">ביותר </w:t>
      </w:r>
      <w:r w:rsidR="00556546">
        <w:rPr>
          <w:rFonts w:hint="cs"/>
          <w:rtl/>
        </w:rPr>
        <w:t xml:space="preserve">ובתחתית </w:t>
      </w:r>
      <w:r w:rsidR="00166076">
        <w:rPr>
          <w:rFonts w:hint="cs"/>
          <w:rtl/>
        </w:rPr>
        <w:t>ההצעה</w:t>
      </w:r>
      <w:r w:rsidR="00556546">
        <w:rPr>
          <w:rFonts w:hint="cs"/>
          <w:rtl/>
        </w:rPr>
        <w:t xml:space="preserve"> </w:t>
      </w:r>
      <w:r w:rsidR="00166076">
        <w:rPr>
          <w:rFonts w:hint="cs"/>
          <w:rtl/>
        </w:rPr>
        <w:t xml:space="preserve">עם הציון המשוקלל הנמוך </w:t>
      </w:r>
      <w:r w:rsidR="0073715C">
        <w:rPr>
          <w:rFonts w:hint="cs"/>
          <w:rtl/>
        </w:rPr>
        <w:t>ביותר</w:t>
      </w:r>
      <w:r w:rsidR="00556546">
        <w:rPr>
          <w:rFonts w:hint="cs"/>
          <w:rtl/>
        </w:rPr>
        <w:t>;</w:t>
      </w:r>
    </w:p>
    <w:p w14:paraId="75B4B084" w14:textId="658DF8A6" w:rsidR="00556546" w:rsidRPr="00A56D99" w:rsidRDefault="00556546" w:rsidP="0067731A">
      <w:pPr>
        <w:pStyle w:val="AlphaList2"/>
        <w:rPr>
          <w:rtl/>
        </w:rPr>
      </w:pPr>
      <w:r>
        <w:rPr>
          <w:rFonts w:hint="cs"/>
          <w:rtl/>
        </w:rPr>
        <w:t xml:space="preserve">המלצה לוועדת המכרזים על </w:t>
      </w:r>
      <w:r w:rsidR="00166076">
        <w:rPr>
          <w:rFonts w:hint="cs"/>
          <w:rtl/>
        </w:rPr>
        <w:t>ההצע</w:t>
      </w:r>
      <w:r w:rsidR="0067731A">
        <w:rPr>
          <w:rFonts w:hint="cs"/>
          <w:rtl/>
        </w:rPr>
        <w:t>ה</w:t>
      </w:r>
      <w:r>
        <w:rPr>
          <w:rFonts w:hint="cs"/>
          <w:rtl/>
        </w:rPr>
        <w:t xml:space="preserve"> הזוכ</w:t>
      </w:r>
      <w:r w:rsidR="0067731A">
        <w:rPr>
          <w:rFonts w:hint="cs"/>
          <w:rtl/>
        </w:rPr>
        <w:t>ה</w:t>
      </w:r>
      <w:r>
        <w:rPr>
          <w:rFonts w:hint="cs"/>
          <w:rtl/>
        </w:rPr>
        <w:t>.</w:t>
      </w:r>
    </w:p>
    <w:p w14:paraId="2FE4A400" w14:textId="1E5BE4C0" w:rsidR="00C35A79" w:rsidRDefault="00535D82" w:rsidP="00B1604D">
      <w:pPr>
        <w:pStyle w:val="21"/>
        <w:spacing w:after="120"/>
        <w:rPr>
          <w:rtl/>
        </w:rPr>
      </w:pPr>
      <w:r>
        <w:rPr>
          <w:rFonts w:hint="cs"/>
          <w:rtl/>
        </w:rPr>
        <w:t>דרישות סף עסקיות</w:t>
      </w:r>
    </w:p>
    <w:p w14:paraId="71746B24" w14:textId="517612DE" w:rsidR="00556546" w:rsidRDefault="00B84DB1" w:rsidP="00B1604D">
      <w:pPr>
        <w:pStyle w:val="Para2"/>
        <w:spacing w:after="120"/>
        <w:rPr>
          <w:rtl/>
        </w:rPr>
      </w:pPr>
      <w:r>
        <w:rPr>
          <w:rFonts w:hint="cs"/>
          <w:rtl/>
        </w:rPr>
        <w:t xml:space="preserve">פתיחת מעטפה 1 </w:t>
      </w:r>
      <w:r>
        <w:rPr>
          <w:rtl/>
        </w:rPr>
        <w:t>–</w:t>
      </w:r>
      <w:r w:rsidR="00737586">
        <w:rPr>
          <w:rFonts w:hint="cs"/>
          <w:rtl/>
        </w:rPr>
        <w:t xml:space="preserve"> </w:t>
      </w:r>
      <w:r w:rsidR="00737586" w:rsidRPr="00737586">
        <w:rPr>
          <w:rtl/>
        </w:rPr>
        <w:t>מעטפת מענה למנהלה, מפרט ועותק מושחר</w:t>
      </w:r>
      <w:r w:rsidR="008D1F76">
        <w:rPr>
          <w:rFonts w:hint="cs"/>
          <w:rtl/>
        </w:rPr>
        <w:t>,</w:t>
      </w:r>
      <w:r w:rsidR="008B1701">
        <w:rPr>
          <w:rFonts w:hint="cs"/>
          <w:rtl/>
        </w:rPr>
        <w:t xml:space="preserve"> ו</w:t>
      </w:r>
      <w:r>
        <w:rPr>
          <w:rFonts w:hint="cs"/>
          <w:rtl/>
        </w:rPr>
        <w:t xml:space="preserve">בדיקת </w:t>
      </w:r>
      <w:r w:rsidR="008B1701">
        <w:rPr>
          <w:rFonts w:hint="cs"/>
          <w:rtl/>
        </w:rPr>
        <w:t>מענה המציע ל</w:t>
      </w:r>
      <w:r w:rsidR="00A07FFE">
        <w:rPr>
          <w:rFonts w:hint="cs"/>
          <w:rtl/>
        </w:rPr>
        <w:t>דרישות</w:t>
      </w:r>
      <w:r w:rsidR="00076AC3">
        <w:rPr>
          <w:rFonts w:hint="cs"/>
          <w:rtl/>
        </w:rPr>
        <w:t xml:space="preserve"> הסף העסקי</w:t>
      </w:r>
      <w:r w:rsidR="00A07FFE">
        <w:rPr>
          <w:rFonts w:hint="cs"/>
          <w:rtl/>
        </w:rPr>
        <w:t>ות</w:t>
      </w:r>
      <w:r w:rsidR="00E47E1F">
        <w:rPr>
          <w:rFonts w:hint="cs"/>
          <w:rtl/>
        </w:rPr>
        <w:t>.</w:t>
      </w:r>
      <w:r w:rsidR="008B1701">
        <w:rPr>
          <w:rFonts w:hint="cs"/>
          <w:rtl/>
        </w:rPr>
        <w:t xml:space="preserve"> </w:t>
      </w:r>
      <w:r w:rsidR="00076AC3">
        <w:rPr>
          <w:rFonts w:hint="cs"/>
          <w:rtl/>
        </w:rPr>
        <w:t>מעבר הצעה לשלב הבדיקה הבא מותנה בכך שתעמוד בכל אחת מדרישות הסף העסקיות</w:t>
      </w:r>
      <w:r w:rsidR="00535D82">
        <w:rPr>
          <w:rFonts w:hint="cs"/>
          <w:rtl/>
        </w:rPr>
        <w:t xml:space="preserve"> שלהלן</w:t>
      </w:r>
      <w:r w:rsidR="00076AC3">
        <w:rPr>
          <w:rFonts w:hint="cs"/>
          <w:rtl/>
        </w:rPr>
        <w:t>.</w:t>
      </w:r>
    </w:p>
    <w:tbl>
      <w:tblPr>
        <w:tblStyle w:val="a8"/>
        <w:bidiVisual/>
        <w:tblW w:w="8335" w:type="dxa"/>
        <w:tblInd w:w="851" w:type="dxa"/>
        <w:tblLook w:val="04A0" w:firstRow="1" w:lastRow="0" w:firstColumn="1" w:lastColumn="0" w:noHBand="0" w:noVBand="1"/>
      </w:tblPr>
      <w:tblGrid>
        <w:gridCol w:w="919"/>
        <w:gridCol w:w="3704"/>
        <w:gridCol w:w="3712"/>
      </w:tblGrid>
      <w:tr w:rsidR="00A762E4" w14:paraId="7084E936" w14:textId="77777777" w:rsidTr="001632E5">
        <w:trPr>
          <w:tblHeader/>
        </w:trPr>
        <w:tc>
          <w:tcPr>
            <w:tcW w:w="919" w:type="dxa"/>
            <w:shd w:val="clear" w:color="auto" w:fill="B8CCE4" w:themeFill="accent1" w:themeFillTint="66"/>
          </w:tcPr>
          <w:p w14:paraId="5A751A3C" w14:textId="77777777" w:rsidR="00A762E4" w:rsidRDefault="00A762E4" w:rsidP="002043C3">
            <w:pPr>
              <w:pStyle w:val="TableHead"/>
              <w:rPr>
                <w:rtl/>
              </w:rPr>
            </w:pPr>
            <w:r>
              <w:rPr>
                <w:rFonts w:hint="cs"/>
                <w:rtl/>
              </w:rPr>
              <w:t>סעיף</w:t>
            </w:r>
          </w:p>
        </w:tc>
        <w:tc>
          <w:tcPr>
            <w:tcW w:w="3704" w:type="dxa"/>
            <w:shd w:val="clear" w:color="auto" w:fill="B8CCE4" w:themeFill="accent1" w:themeFillTint="66"/>
          </w:tcPr>
          <w:p w14:paraId="597C4AC2" w14:textId="77777777" w:rsidR="00A762E4" w:rsidRDefault="00A762E4" w:rsidP="002043C3">
            <w:pPr>
              <w:pStyle w:val="TableHead"/>
              <w:rPr>
                <w:rtl/>
              </w:rPr>
            </w:pPr>
            <w:r>
              <w:rPr>
                <w:rFonts w:hint="cs"/>
                <w:rtl/>
              </w:rPr>
              <w:t>כותרת הסעיף</w:t>
            </w:r>
          </w:p>
        </w:tc>
        <w:tc>
          <w:tcPr>
            <w:tcW w:w="3712" w:type="dxa"/>
            <w:shd w:val="clear" w:color="auto" w:fill="B8CCE4" w:themeFill="accent1" w:themeFillTint="66"/>
          </w:tcPr>
          <w:p w14:paraId="104CE1F3" w14:textId="77777777" w:rsidR="00A762E4" w:rsidRDefault="00A762E4" w:rsidP="002043C3">
            <w:pPr>
              <w:pStyle w:val="TableHead"/>
              <w:rPr>
                <w:rtl/>
              </w:rPr>
            </w:pPr>
            <w:r>
              <w:rPr>
                <w:rFonts w:hint="cs"/>
                <w:rtl/>
              </w:rPr>
              <w:t>כללי הבדיקה</w:t>
            </w:r>
          </w:p>
        </w:tc>
      </w:tr>
      <w:tr w:rsidR="00756A36" w14:paraId="2E8BDE3F" w14:textId="77777777" w:rsidTr="001632E5">
        <w:tc>
          <w:tcPr>
            <w:tcW w:w="919" w:type="dxa"/>
          </w:tcPr>
          <w:p w14:paraId="3CEAA7C0" w14:textId="46D9EC9B" w:rsidR="00756A36" w:rsidRDefault="00756A36" w:rsidP="00535D82">
            <w:pPr>
              <w:pStyle w:val="TableText"/>
              <w:rPr>
                <w:rtl/>
              </w:rPr>
            </w:pPr>
            <w:r>
              <w:rPr>
                <w:rFonts w:hint="cs"/>
                <w:rtl/>
              </w:rPr>
              <w:t>0.5.1</w:t>
            </w:r>
          </w:p>
        </w:tc>
        <w:tc>
          <w:tcPr>
            <w:tcW w:w="3704" w:type="dxa"/>
          </w:tcPr>
          <w:p w14:paraId="11324C17" w14:textId="695120ED" w:rsidR="00756A36" w:rsidRDefault="00756A36" w:rsidP="00535D82">
            <w:pPr>
              <w:pStyle w:val="TableText"/>
              <w:rPr>
                <w:rtl/>
              </w:rPr>
            </w:pPr>
            <w:r>
              <w:rPr>
                <w:rFonts w:hint="cs"/>
                <w:rtl/>
              </w:rPr>
              <w:t>ערבות מכרז</w:t>
            </w:r>
          </w:p>
        </w:tc>
        <w:tc>
          <w:tcPr>
            <w:tcW w:w="3712" w:type="dxa"/>
          </w:tcPr>
          <w:p w14:paraId="519DD1F1" w14:textId="46BC786D" w:rsidR="00756A36" w:rsidRPr="00F84A7D" w:rsidRDefault="00756A36" w:rsidP="00535D82">
            <w:pPr>
              <w:pStyle w:val="TableText"/>
              <w:rPr>
                <w:rtl/>
              </w:rPr>
            </w:pPr>
            <w:r>
              <w:rPr>
                <w:rFonts w:hint="cs"/>
                <w:rtl/>
              </w:rPr>
              <w:t>בדיקה שבמענה לסעיף זה צורפה ערבות בנוסח הנדרש במסמכי המכרז.</w:t>
            </w:r>
          </w:p>
        </w:tc>
      </w:tr>
      <w:tr w:rsidR="00756A36" w14:paraId="19827AD7" w14:textId="77777777" w:rsidTr="001632E5">
        <w:tc>
          <w:tcPr>
            <w:tcW w:w="919" w:type="dxa"/>
          </w:tcPr>
          <w:p w14:paraId="54643756" w14:textId="10891F5B" w:rsidR="00756A36" w:rsidRDefault="00756A36" w:rsidP="00535D82">
            <w:pPr>
              <w:pStyle w:val="TableText"/>
              <w:rPr>
                <w:rtl/>
              </w:rPr>
            </w:pPr>
            <w:r>
              <w:rPr>
                <w:rFonts w:hint="cs"/>
                <w:rtl/>
              </w:rPr>
              <w:t>0.5.2</w:t>
            </w:r>
          </w:p>
        </w:tc>
        <w:tc>
          <w:tcPr>
            <w:tcW w:w="3704" w:type="dxa"/>
          </w:tcPr>
          <w:p w14:paraId="23ABC44D" w14:textId="1EADE724" w:rsidR="00756A36" w:rsidRDefault="006A40C6" w:rsidP="00535D82">
            <w:pPr>
              <w:pStyle w:val="TableText"/>
              <w:rPr>
                <w:rtl/>
              </w:rPr>
            </w:pPr>
            <w:bookmarkStart w:id="1" w:name="_Ref476754347"/>
            <w:r>
              <w:rPr>
                <w:rFonts w:hint="cs"/>
                <w:rtl/>
              </w:rPr>
              <w:t>דרישות</w:t>
            </w:r>
            <w:r w:rsidRPr="00F359B4">
              <w:rPr>
                <w:rFonts w:hint="cs"/>
                <w:rtl/>
              </w:rPr>
              <w:t xml:space="preserve"> </w:t>
            </w:r>
            <w:bookmarkEnd w:id="1"/>
            <w:r>
              <w:rPr>
                <w:rFonts w:hint="cs"/>
                <w:rtl/>
              </w:rPr>
              <w:t>וותק וניסיון</w:t>
            </w:r>
          </w:p>
        </w:tc>
        <w:tc>
          <w:tcPr>
            <w:tcW w:w="3712" w:type="dxa"/>
          </w:tcPr>
          <w:p w14:paraId="0F96713A" w14:textId="1143789A" w:rsidR="00756A36" w:rsidRPr="00F84A7D" w:rsidRDefault="00756A36" w:rsidP="00535D82">
            <w:pPr>
              <w:pStyle w:val="TableText"/>
              <w:rPr>
                <w:rtl/>
              </w:rPr>
            </w:pPr>
            <w:r>
              <w:rPr>
                <w:rFonts w:hint="cs"/>
                <w:rtl/>
              </w:rPr>
              <w:t>בדיקה שבמענה לסעיף זה צור</w:t>
            </w:r>
            <w:r w:rsidR="006A40C6">
              <w:rPr>
                <w:rFonts w:hint="cs"/>
                <w:rtl/>
              </w:rPr>
              <w:t>ף תצהיר בנוסח הנדרש בנספח 0.5.2</w:t>
            </w:r>
            <w:r>
              <w:rPr>
                <w:rFonts w:hint="cs"/>
                <w:rtl/>
              </w:rPr>
              <w:t xml:space="preserve"> במסמכי המכרז.</w:t>
            </w:r>
          </w:p>
        </w:tc>
      </w:tr>
      <w:tr w:rsidR="00756A36" w14:paraId="50E0BCB5" w14:textId="77777777" w:rsidTr="001632E5">
        <w:tc>
          <w:tcPr>
            <w:tcW w:w="919" w:type="dxa"/>
          </w:tcPr>
          <w:p w14:paraId="3007629F" w14:textId="3616E328" w:rsidR="00756A36" w:rsidRDefault="00756A36" w:rsidP="00535D82">
            <w:pPr>
              <w:pStyle w:val="TableText"/>
              <w:rPr>
                <w:rtl/>
              </w:rPr>
            </w:pPr>
            <w:r>
              <w:rPr>
                <w:rFonts w:hint="cs"/>
                <w:rtl/>
              </w:rPr>
              <w:t>0.5.3</w:t>
            </w:r>
          </w:p>
        </w:tc>
        <w:tc>
          <w:tcPr>
            <w:tcW w:w="3704" w:type="dxa"/>
          </w:tcPr>
          <w:p w14:paraId="265F2822" w14:textId="0535BE96" w:rsidR="00756A36" w:rsidRDefault="00756A36" w:rsidP="00535D82">
            <w:pPr>
              <w:pStyle w:val="TableText"/>
              <w:rPr>
                <w:rtl/>
              </w:rPr>
            </w:pPr>
            <w:r>
              <w:rPr>
                <w:rFonts w:hint="cs"/>
                <w:rtl/>
              </w:rPr>
              <w:t>חוזה התקשרות</w:t>
            </w:r>
          </w:p>
        </w:tc>
        <w:tc>
          <w:tcPr>
            <w:tcW w:w="3712" w:type="dxa"/>
          </w:tcPr>
          <w:p w14:paraId="2B9366F0" w14:textId="79DD33BD" w:rsidR="00756A36" w:rsidRPr="00F84A7D" w:rsidRDefault="00756A36" w:rsidP="00535D82">
            <w:pPr>
              <w:pStyle w:val="TableText"/>
              <w:rPr>
                <w:rtl/>
              </w:rPr>
            </w:pPr>
            <w:r>
              <w:rPr>
                <w:rFonts w:hint="cs"/>
                <w:rtl/>
              </w:rPr>
              <w:t>בדיקה שבמענה לסעיף זה צורף החוזה חתום כנדרש.</w:t>
            </w:r>
          </w:p>
        </w:tc>
      </w:tr>
      <w:tr w:rsidR="00A762E4" w14:paraId="0F622EF1" w14:textId="77777777" w:rsidTr="001632E5">
        <w:tc>
          <w:tcPr>
            <w:tcW w:w="919" w:type="dxa"/>
          </w:tcPr>
          <w:p w14:paraId="6192F6D3" w14:textId="15F8B929" w:rsidR="00A762E4" w:rsidRDefault="00A762E4" w:rsidP="00535D82">
            <w:pPr>
              <w:pStyle w:val="TableText"/>
              <w:rPr>
                <w:rtl/>
              </w:rPr>
            </w:pPr>
            <w:r>
              <w:rPr>
                <w:rFonts w:hint="cs"/>
                <w:rtl/>
              </w:rPr>
              <w:t>0.</w:t>
            </w:r>
            <w:r w:rsidR="00756A36">
              <w:rPr>
                <w:rFonts w:hint="cs"/>
                <w:rtl/>
              </w:rPr>
              <w:t>5</w:t>
            </w:r>
            <w:r>
              <w:rPr>
                <w:rFonts w:hint="cs"/>
                <w:rtl/>
              </w:rPr>
              <w:t>.</w:t>
            </w:r>
            <w:r w:rsidR="00756A36">
              <w:rPr>
                <w:rFonts w:hint="cs"/>
                <w:rtl/>
              </w:rPr>
              <w:t>4</w:t>
            </w:r>
          </w:p>
        </w:tc>
        <w:tc>
          <w:tcPr>
            <w:tcW w:w="3704" w:type="dxa"/>
          </w:tcPr>
          <w:p w14:paraId="5E13EA45" w14:textId="77777777" w:rsidR="00A762E4" w:rsidRDefault="00A762E4" w:rsidP="00535D82">
            <w:pPr>
              <w:pStyle w:val="TableText"/>
              <w:rPr>
                <w:rtl/>
              </w:rPr>
            </w:pPr>
            <w:r>
              <w:rPr>
                <w:rFonts w:hint="cs"/>
                <w:rtl/>
              </w:rPr>
              <w:t>אישור על ניהול ספרים</w:t>
            </w:r>
          </w:p>
        </w:tc>
        <w:tc>
          <w:tcPr>
            <w:tcW w:w="3712" w:type="dxa"/>
          </w:tcPr>
          <w:p w14:paraId="3D0F4F4E" w14:textId="77777777" w:rsidR="00A762E4" w:rsidRDefault="00A762E4" w:rsidP="00535D82">
            <w:pPr>
              <w:pStyle w:val="TableText"/>
              <w:rPr>
                <w:rtl/>
              </w:rPr>
            </w:pPr>
            <w:r>
              <w:rPr>
                <w:rFonts w:hint="cs"/>
                <w:rtl/>
              </w:rPr>
              <w:t>בדיקה שבמענה לסעיף זה צורף אישור העונה לנדרש ותקף למועד הגשת ההצעות.</w:t>
            </w:r>
          </w:p>
        </w:tc>
      </w:tr>
      <w:tr w:rsidR="00A762E4" w14:paraId="246FF858" w14:textId="77777777" w:rsidTr="001632E5">
        <w:tc>
          <w:tcPr>
            <w:tcW w:w="919" w:type="dxa"/>
          </w:tcPr>
          <w:p w14:paraId="05EBFB85" w14:textId="0484125D" w:rsidR="00A762E4" w:rsidRDefault="00A762E4" w:rsidP="00535D82">
            <w:pPr>
              <w:pStyle w:val="TableText"/>
              <w:rPr>
                <w:rtl/>
              </w:rPr>
            </w:pPr>
            <w:r>
              <w:rPr>
                <w:rFonts w:hint="cs"/>
                <w:rtl/>
              </w:rPr>
              <w:t>0.</w:t>
            </w:r>
            <w:r w:rsidR="00756A36">
              <w:rPr>
                <w:rFonts w:hint="cs"/>
                <w:rtl/>
              </w:rPr>
              <w:t>5</w:t>
            </w:r>
            <w:r>
              <w:rPr>
                <w:rFonts w:hint="cs"/>
                <w:rtl/>
              </w:rPr>
              <w:t>.5</w:t>
            </w:r>
          </w:p>
        </w:tc>
        <w:tc>
          <w:tcPr>
            <w:tcW w:w="3704" w:type="dxa"/>
          </w:tcPr>
          <w:p w14:paraId="491CD42A" w14:textId="77777777" w:rsidR="00A762E4" w:rsidRDefault="00A762E4" w:rsidP="00535D82">
            <w:pPr>
              <w:pStyle w:val="TableText"/>
              <w:rPr>
                <w:rtl/>
              </w:rPr>
            </w:pPr>
            <w:r>
              <w:rPr>
                <w:rFonts w:hint="cs"/>
                <w:rtl/>
              </w:rPr>
              <w:t>תעודת רישום תאגיד</w:t>
            </w:r>
          </w:p>
        </w:tc>
        <w:tc>
          <w:tcPr>
            <w:tcW w:w="3712" w:type="dxa"/>
          </w:tcPr>
          <w:p w14:paraId="72042798" w14:textId="77777777" w:rsidR="00A762E4" w:rsidRDefault="00A762E4" w:rsidP="00535D82">
            <w:pPr>
              <w:pStyle w:val="TableText"/>
              <w:rPr>
                <w:rtl/>
              </w:rPr>
            </w:pPr>
            <w:r>
              <w:rPr>
                <w:rFonts w:hint="cs"/>
                <w:rtl/>
              </w:rPr>
              <w:t>בדיקה שבמענה לסעיף זה צורפה תעודת רישום תאגיד העונה לנדרש ותקפה למועד הגשת ההצעות.</w:t>
            </w:r>
          </w:p>
        </w:tc>
      </w:tr>
      <w:tr w:rsidR="00A762E4" w14:paraId="2003832B" w14:textId="77777777" w:rsidTr="001632E5">
        <w:tc>
          <w:tcPr>
            <w:tcW w:w="919" w:type="dxa"/>
          </w:tcPr>
          <w:p w14:paraId="769700D6" w14:textId="08B1694B" w:rsidR="00A762E4" w:rsidRDefault="00A762E4" w:rsidP="00535D82">
            <w:pPr>
              <w:pStyle w:val="TableText"/>
              <w:rPr>
                <w:rtl/>
              </w:rPr>
            </w:pPr>
            <w:r>
              <w:rPr>
                <w:rFonts w:hint="cs"/>
                <w:rtl/>
              </w:rPr>
              <w:t>0.</w:t>
            </w:r>
            <w:r w:rsidR="00B1604D">
              <w:rPr>
                <w:rFonts w:hint="cs"/>
                <w:rtl/>
              </w:rPr>
              <w:t>5</w:t>
            </w:r>
            <w:r>
              <w:rPr>
                <w:rFonts w:hint="cs"/>
                <w:rtl/>
              </w:rPr>
              <w:t>.</w:t>
            </w:r>
            <w:r w:rsidR="00B1604D">
              <w:rPr>
                <w:rFonts w:hint="cs"/>
                <w:rtl/>
              </w:rPr>
              <w:t>7</w:t>
            </w:r>
          </w:p>
        </w:tc>
        <w:tc>
          <w:tcPr>
            <w:tcW w:w="3704" w:type="dxa"/>
          </w:tcPr>
          <w:p w14:paraId="1A080CC7" w14:textId="77777777" w:rsidR="00A762E4" w:rsidRDefault="00A762E4" w:rsidP="00535D82">
            <w:pPr>
              <w:pStyle w:val="TableText"/>
              <w:rPr>
                <w:rtl/>
              </w:rPr>
            </w:pPr>
            <w:r>
              <w:rPr>
                <w:rFonts w:hint="cs"/>
                <w:rtl/>
              </w:rPr>
              <w:t>אישור זהות מורשי חתימה</w:t>
            </w:r>
          </w:p>
        </w:tc>
        <w:tc>
          <w:tcPr>
            <w:tcW w:w="3712" w:type="dxa"/>
          </w:tcPr>
          <w:p w14:paraId="41DEEBA9" w14:textId="77777777" w:rsidR="00A762E4" w:rsidRDefault="00A762E4" w:rsidP="00535D82">
            <w:pPr>
              <w:pStyle w:val="TableText"/>
              <w:rPr>
                <w:rtl/>
              </w:rPr>
            </w:pPr>
            <w:r>
              <w:rPr>
                <w:rFonts w:hint="cs"/>
                <w:rtl/>
              </w:rPr>
              <w:t>בדיקה שבמענה לסעיף זה צורף אישור העונה לנדרש.</w:t>
            </w:r>
          </w:p>
        </w:tc>
      </w:tr>
      <w:tr w:rsidR="00A762E4" w14:paraId="54202408" w14:textId="77777777" w:rsidTr="001632E5">
        <w:tc>
          <w:tcPr>
            <w:tcW w:w="919" w:type="dxa"/>
          </w:tcPr>
          <w:p w14:paraId="41CBDB1E" w14:textId="4186A008" w:rsidR="00A762E4" w:rsidRDefault="00A762E4" w:rsidP="00535D82">
            <w:pPr>
              <w:pStyle w:val="TableText"/>
              <w:rPr>
                <w:rtl/>
              </w:rPr>
            </w:pPr>
            <w:r>
              <w:rPr>
                <w:rFonts w:hint="cs"/>
                <w:rtl/>
              </w:rPr>
              <w:t>0.</w:t>
            </w:r>
            <w:r w:rsidR="00B1604D">
              <w:rPr>
                <w:rFonts w:hint="cs"/>
                <w:rtl/>
              </w:rPr>
              <w:t>5</w:t>
            </w:r>
            <w:r>
              <w:rPr>
                <w:rFonts w:hint="cs"/>
                <w:rtl/>
              </w:rPr>
              <w:t>.</w:t>
            </w:r>
            <w:r w:rsidR="00B1604D">
              <w:rPr>
                <w:rFonts w:hint="cs"/>
                <w:rtl/>
              </w:rPr>
              <w:t>8</w:t>
            </w:r>
          </w:p>
        </w:tc>
        <w:tc>
          <w:tcPr>
            <w:tcW w:w="3704" w:type="dxa"/>
          </w:tcPr>
          <w:p w14:paraId="44A1E737" w14:textId="77777777" w:rsidR="00A762E4" w:rsidRDefault="00A762E4" w:rsidP="00535D82">
            <w:pPr>
              <w:pStyle w:val="TableText"/>
              <w:rPr>
                <w:rtl/>
              </w:rPr>
            </w:pPr>
            <w:r>
              <w:rPr>
                <w:rFonts w:hint="cs"/>
                <w:rtl/>
              </w:rPr>
              <w:t>היעדר חובות לרשם התאגידים</w:t>
            </w:r>
          </w:p>
        </w:tc>
        <w:tc>
          <w:tcPr>
            <w:tcW w:w="3712" w:type="dxa"/>
          </w:tcPr>
          <w:p w14:paraId="122FF03E" w14:textId="77777777" w:rsidR="00A762E4" w:rsidRDefault="00A762E4" w:rsidP="00535D82">
            <w:pPr>
              <w:pStyle w:val="TableText"/>
              <w:rPr>
                <w:rtl/>
              </w:rPr>
            </w:pPr>
            <w:r>
              <w:rPr>
                <w:rFonts w:hint="cs"/>
                <w:rtl/>
              </w:rPr>
              <w:t>בדיקה שבמענה לסעיף זה צורף נסח חברה/שותפות העונה לנדרש.</w:t>
            </w:r>
          </w:p>
        </w:tc>
      </w:tr>
      <w:tr w:rsidR="00A762E4" w14:paraId="0F8BF8A0" w14:textId="77777777" w:rsidTr="001632E5">
        <w:tc>
          <w:tcPr>
            <w:tcW w:w="919" w:type="dxa"/>
          </w:tcPr>
          <w:p w14:paraId="701338DF" w14:textId="569D0B4A" w:rsidR="00A762E4" w:rsidRDefault="00A762E4" w:rsidP="00535D82">
            <w:pPr>
              <w:pStyle w:val="TableText"/>
              <w:rPr>
                <w:rtl/>
              </w:rPr>
            </w:pPr>
            <w:r>
              <w:rPr>
                <w:rFonts w:hint="cs"/>
                <w:rtl/>
              </w:rPr>
              <w:t>0.</w:t>
            </w:r>
            <w:r w:rsidR="00B1604D">
              <w:rPr>
                <w:rFonts w:hint="cs"/>
                <w:rtl/>
              </w:rPr>
              <w:t>5</w:t>
            </w:r>
            <w:r>
              <w:rPr>
                <w:rFonts w:hint="cs"/>
                <w:rtl/>
              </w:rPr>
              <w:t>.</w:t>
            </w:r>
            <w:r w:rsidR="00B1604D">
              <w:rPr>
                <w:rFonts w:hint="cs"/>
                <w:rtl/>
              </w:rPr>
              <w:t>9</w:t>
            </w:r>
          </w:p>
        </w:tc>
        <w:tc>
          <w:tcPr>
            <w:tcW w:w="3704" w:type="dxa"/>
          </w:tcPr>
          <w:p w14:paraId="2C79A76B" w14:textId="6A835DF3" w:rsidR="00A762E4" w:rsidRDefault="00B1604D" w:rsidP="00535D82">
            <w:pPr>
              <w:pStyle w:val="TableText"/>
              <w:rPr>
                <w:rtl/>
              </w:rPr>
            </w:pPr>
            <w:r w:rsidRPr="00B1604D">
              <w:rPr>
                <w:rtl/>
              </w:rPr>
              <w:t>התחייבות לשמירת סודיות ואבטחת מידע</w:t>
            </w:r>
          </w:p>
        </w:tc>
        <w:tc>
          <w:tcPr>
            <w:tcW w:w="3712" w:type="dxa"/>
          </w:tcPr>
          <w:p w14:paraId="521876A2" w14:textId="77777777" w:rsidR="00A762E4" w:rsidRPr="00F84A7D" w:rsidRDefault="00A762E4" w:rsidP="00535D82">
            <w:pPr>
              <w:pStyle w:val="TableText"/>
              <w:rPr>
                <w:highlight w:val="yellow"/>
                <w:rtl/>
              </w:rPr>
            </w:pPr>
            <w:r w:rsidRPr="00F84A7D">
              <w:rPr>
                <w:rFonts w:hint="cs"/>
                <w:rtl/>
              </w:rPr>
              <w:t xml:space="preserve">בדיקה שבמענה לסעיף זה </w:t>
            </w:r>
            <w:r>
              <w:rPr>
                <w:rFonts w:hint="cs"/>
                <w:rtl/>
              </w:rPr>
              <w:t>צורף נוסח חתום של ההתחייבות הנדרשת.</w:t>
            </w:r>
          </w:p>
        </w:tc>
      </w:tr>
      <w:tr w:rsidR="00A762E4" w14:paraId="52D44F63" w14:textId="77777777" w:rsidTr="001632E5">
        <w:tc>
          <w:tcPr>
            <w:tcW w:w="919" w:type="dxa"/>
          </w:tcPr>
          <w:p w14:paraId="07CDC874" w14:textId="5755C096" w:rsidR="00A762E4" w:rsidRDefault="00A762E4" w:rsidP="00535D82">
            <w:pPr>
              <w:pStyle w:val="TableText"/>
              <w:rPr>
                <w:rtl/>
              </w:rPr>
            </w:pPr>
            <w:r>
              <w:rPr>
                <w:rFonts w:hint="cs"/>
                <w:rtl/>
              </w:rPr>
              <w:t>0.</w:t>
            </w:r>
            <w:r w:rsidR="00B1604D">
              <w:rPr>
                <w:rFonts w:hint="cs"/>
                <w:rtl/>
              </w:rPr>
              <w:t>5</w:t>
            </w:r>
            <w:r>
              <w:rPr>
                <w:rFonts w:hint="cs"/>
                <w:rtl/>
              </w:rPr>
              <w:t>.</w:t>
            </w:r>
            <w:r w:rsidR="00B1604D">
              <w:rPr>
                <w:rFonts w:hint="cs"/>
                <w:rtl/>
              </w:rPr>
              <w:t>10</w:t>
            </w:r>
          </w:p>
        </w:tc>
        <w:tc>
          <w:tcPr>
            <w:tcW w:w="3704" w:type="dxa"/>
          </w:tcPr>
          <w:p w14:paraId="7C8FB1B3" w14:textId="77777777" w:rsidR="00A762E4" w:rsidRDefault="00A762E4" w:rsidP="00535D82">
            <w:pPr>
              <w:pStyle w:val="TableText"/>
              <w:rPr>
                <w:rtl/>
              </w:rPr>
            </w:pPr>
            <w:r>
              <w:rPr>
                <w:rFonts w:hint="cs"/>
                <w:rtl/>
              </w:rPr>
              <w:t>העדר ניגוד עיניינים</w:t>
            </w:r>
          </w:p>
        </w:tc>
        <w:tc>
          <w:tcPr>
            <w:tcW w:w="3712" w:type="dxa"/>
          </w:tcPr>
          <w:p w14:paraId="2FA11CA2" w14:textId="77777777" w:rsidR="00A762E4" w:rsidRPr="00F84A7D" w:rsidRDefault="00A762E4" w:rsidP="00535D82">
            <w:pPr>
              <w:pStyle w:val="TableText"/>
              <w:rPr>
                <w:rtl/>
              </w:rPr>
            </w:pPr>
            <w:r>
              <w:rPr>
                <w:rFonts w:hint="cs"/>
                <w:rtl/>
              </w:rPr>
              <w:t>בדיקה שבמענה לסעיף זה צורף תצהיר העונה לנדרש.</w:t>
            </w:r>
          </w:p>
        </w:tc>
      </w:tr>
      <w:tr w:rsidR="00A762E4" w14:paraId="1FC06B7D" w14:textId="77777777" w:rsidTr="001632E5">
        <w:tc>
          <w:tcPr>
            <w:tcW w:w="919" w:type="dxa"/>
          </w:tcPr>
          <w:p w14:paraId="35F66F51" w14:textId="571A6D18" w:rsidR="00A762E4" w:rsidRDefault="00A762E4" w:rsidP="00535D82">
            <w:pPr>
              <w:pStyle w:val="TableText"/>
              <w:rPr>
                <w:rtl/>
              </w:rPr>
            </w:pPr>
            <w:r>
              <w:rPr>
                <w:rFonts w:hint="cs"/>
                <w:rtl/>
              </w:rPr>
              <w:lastRenderedPageBreak/>
              <w:t>0.</w:t>
            </w:r>
            <w:r w:rsidR="00B1604D">
              <w:rPr>
                <w:rFonts w:hint="cs"/>
                <w:rtl/>
              </w:rPr>
              <w:t>5</w:t>
            </w:r>
            <w:r>
              <w:rPr>
                <w:rFonts w:hint="cs"/>
                <w:rtl/>
              </w:rPr>
              <w:t>.</w:t>
            </w:r>
            <w:r w:rsidR="00B1604D">
              <w:rPr>
                <w:rFonts w:hint="cs"/>
                <w:rtl/>
              </w:rPr>
              <w:t>11</w:t>
            </w:r>
          </w:p>
        </w:tc>
        <w:tc>
          <w:tcPr>
            <w:tcW w:w="3704" w:type="dxa"/>
          </w:tcPr>
          <w:p w14:paraId="4A1954E9" w14:textId="77777777" w:rsidR="00A762E4" w:rsidRDefault="00A762E4" w:rsidP="00535D82">
            <w:pPr>
              <w:pStyle w:val="TableText"/>
              <w:rPr>
                <w:rtl/>
              </w:rPr>
            </w:pPr>
            <w:r>
              <w:rPr>
                <w:rFonts w:hint="cs"/>
                <w:rtl/>
              </w:rPr>
              <w:t>היעדר הרשעות בגין העסקת עובדים זרים ושכר מינימום</w:t>
            </w:r>
          </w:p>
        </w:tc>
        <w:tc>
          <w:tcPr>
            <w:tcW w:w="3712" w:type="dxa"/>
          </w:tcPr>
          <w:p w14:paraId="48DB4A5B" w14:textId="77777777" w:rsidR="00A762E4" w:rsidRDefault="00A762E4" w:rsidP="00535D82">
            <w:pPr>
              <w:pStyle w:val="TableText"/>
              <w:rPr>
                <w:rtl/>
              </w:rPr>
            </w:pPr>
            <w:r>
              <w:rPr>
                <w:rFonts w:hint="cs"/>
                <w:rtl/>
              </w:rPr>
              <w:t>בדיקה שבמענה לסעיף זה צורף תצהיר העונה לנדרש.</w:t>
            </w:r>
          </w:p>
        </w:tc>
      </w:tr>
      <w:tr w:rsidR="00B1604D" w14:paraId="46C9CE79" w14:textId="77777777" w:rsidTr="001632E5">
        <w:tc>
          <w:tcPr>
            <w:tcW w:w="919" w:type="dxa"/>
          </w:tcPr>
          <w:p w14:paraId="0F81E1E4" w14:textId="4702DA30" w:rsidR="00B1604D" w:rsidRDefault="00B1604D" w:rsidP="00535D82">
            <w:pPr>
              <w:pStyle w:val="TableText"/>
              <w:rPr>
                <w:rtl/>
              </w:rPr>
            </w:pPr>
            <w:r>
              <w:rPr>
                <w:rFonts w:hint="cs"/>
                <w:rtl/>
              </w:rPr>
              <w:t>0.5.12</w:t>
            </w:r>
          </w:p>
        </w:tc>
        <w:tc>
          <w:tcPr>
            <w:tcW w:w="3704" w:type="dxa"/>
          </w:tcPr>
          <w:p w14:paraId="04C397A3" w14:textId="3589CC11" w:rsidR="00B1604D" w:rsidRDefault="00B1604D" w:rsidP="00535D82">
            <w:pPr>
              <w:pStyle w:val="TableText"/>
              <w:rPr>
                <w:rtl/>
              </w:rPr>
            </w:pPr>
            <w:r w:rsidRPr="00B1604D">
              <w:rPr>
                <w:rtl/>
              </w:rPr>
              <w:t>הצהרה בדבר העסקת עובדים עם מוגבלות</w:t>
            </w:r>
          </w:p>
        </w:tc>
        <w:tc>
          <w:tcPr>
            <w:tcW w:w="3712" w:type="dxa"/>
          </w:tcPr>
          <w:p w14:paraId="5E9CF758" w14:textId="7F175E24" w:rsidR="00B1604D" w:rsidRDefault="00B1604D" w:rsidP="00535D82">
            <w:pPr>
              <w:pStyle w:val="TableText"/>
              <w:rPr>
                <w:rtl/>
              </w:rPr>
            </w:pPr>
            <w:r>
              <w:rPr>
                <w:rFonts w:hint="cs"/>
                <w:rtl/>
              </w:rPr>
              <w:t>בדיקה שבמענה לסעיף זה צורף תצהיר העונה לנדרש.</w:t>
            </w:r>
          </w:p>
        </w:tc>
      </w:tr>
      <w:tr w:rsidR="00B1604D" w14:paraId="2BDDA877" w14:textId="77777777" w:rsidTr="001632E5">
        <w:tc>
          <w:tcPr>
            <w:tcW w:w="919" w:type="dxa"/>
          </w:tcPr>
          <w:p w14:paraId="33E85980" w14:textId="086E7C91" w:rsidR="00B1604D" w:rsidRDefault="00B1604D" w:rsidP="00535D82">
            <w:pPr>
              <w:pStyle w:val="TableText"/>
              <w:rPr>
                <w:rtl/>
              </w:rPr>
            </w:pPr>
            <w:r w:rsidRPr="00B1604D">
              <w:rPr>
                <w:rtl/>
              </w:rPr>
              <w:t>0.5.15</w:t>
            </w:r>
          </w:p>
        </w:tc>
        <w:tc>
          <w:tcPr>
            <w:tcW w:w="3704" w:type="dxa"/>
          </w:tcPr>
          <w:p w14:paraId="73BE5B17" w14:textId="09B4660B" w:rsidR="00B1604D" w:rsidRDefault="00B1604D" w:rsidP="00535D82">
            <w:pPr>
              <w:pStyle w:val="TableText"/>
              <w:rPr>
                <w:rtl/>
              </w:rPr>
            </w:pPr>
            <w:r w:rsidRPr="00B1604D">
              <w:rPr>
                <w:rtl/>
              </w:rPr>
              <w:t>זכויות קניין רוחני של המשרד</w:t>
            </w:r>
          </w:p>
        </w:tc>
        <w:tc>
          <w:tcPr>
            <w:tcW w:w="3712" w:type="dxa"/>
          </w:tcPr>
          <w:p w14:paraId="68B96828" w14:textId="01976DFF" w:rsidR="00B1604D" w:rsidRDefault="00B1604D" w:rsidP="00535D82">
            <w:pPr>
              <w:pStyle w:val="TableText"/>
              <w:rPr>
                <w:rtl/>
              </w:rPr>
            </w:pPr>
            <w:r w:rsidRPr="00BF191A">
              <w:rPr>
                <w:rFonts w:hint="cs"/>
                <w:rtl/>
              </w:rPr>
              <w:t>בדיקה שבמענה לסעיף זה צורף אישור העונה לנדרש.</w:t>
            </w:r>
          </w:p>
        </w:tc>
      </w:tr>
    </w:tbl>
    <w:p w14:paraId="00D9D2F8" w14:textId="21FFA59E" w:rsidR="00B1604D" w:rsidRDefault="00B1604D" w:rsidP="00B1604D">
      <w:pPr>
        <w:pStyle w:val="21"/>
        <w:spacing w:after="120"/>
      </w:pPr>
      <w:r>
        <w:rPr>
          <w:rFonts w:hint="cs"/>
          <w:rtl/>
        </w:rPr>
        <w:t>בדיקת מענה המציע</w:t>
      </w:r>
    </w:p>
    <w:p w14:paraId="3F7F26F8" w14:textId="755E3B20" w:rsidR="00B1604D" w:rsidRDefault="00B1604D" w:rsidP="00B83A2A">
      <w:pPr>
        <w:pStyle w:val="Para2"/>
        <w:rPr>
          <w:rtl/>
        </w:rPr>
      </w:pPr>
      <w:r>
        <w:rPr>
          <w:rFonts w:hint="cs"/>
          <w:rtl/>
        </w:rPr>
        <w:t xml:space="preserve">הצעות שעמדו בכל דרישות הסף העיסקיות ייבדקו בהתאם למענה המציע בגלופת המענה </w:t>
      </w:r>
      <w:r w:rsidR="00B83A2A">
        <w:rPr>
          <w:rFonts w:hint="cs"/>
          <w:rtl/>
        </w:rPr>
        <w:t>ל</w:t>
      </w:r>
      <w:r>
        <w:rPr>
          <w:rFonts w:hint="cs"/>
          <w:rtl/>
        </w:rPr>
        <w:t>דרישות המפרט ובהתאם לתצהיר שצור</w:t>
      </w:r>
      <w:r w:rsidR="006A40C6">
        <w:rPr>
          <w:rFonts w:hint="cs"/>
          <w:rtl/>
        </w:rPr>
        <w:t>ף</w:t>
      </w:r>
      <w:r>
        <w:rPr>
          <w:rFonts w:hint="cs"/>
          <w:rtl/>
        </w:rPr>
        <w:t xml:space="preserve"> במענה לסעי</w:t>
      </w:r>
      <w:r w:rsidR="006A40C6">
        <w:rPr>
          <w:rFonts w:hint="cs"/>
          <w:rtl/>
        </w:rPr>
        <w:t>ף</w:t>
      </w:r>
      <w:r>
        <w:rPr>
          <w:rFonts w:hint="cs"/>
          <w:rtl/>
        </w:rPr>
        <w:t xml:space="preserve"> 0.5.2</w:t>
      </w:r>
      <w:r w:rsidR="005D192C">
        <w:rPr>
          <w:rFonts w:hint="cs"/>
          <w:rtl/>
        </w:rPr>
        <w:t xml:space="preserve"> </w:t>
      </w:r>
      <w:r w:rsidR="005D192C">
        <w:rPr>
          <w:rtl/>
        </w:rPr>
        <w:t>–</w:t>
      </w:r>
      <w:r w:rsidR="005D192C">
        <w:rPr>
          <w:rFonts w:hint="cs"/>
          <w:rtl/>
        </w:rPr>
        <w:t xml:space="preserve"> דרישות וותק וניסיון, בפרק מינהלה</w:t>
      </w:r>
      <w:r>
        <w:rPr>
          <w:rFonts w:hint="cs"/>
          <w:rtl/>
        </w:rPr>
        <w:t>.</w:t>
      </w:r>
    </w:p>
    <w:p w14:paraId="117FB1FD" w14:textId="3E611359" w:rsidR="0096463F" w:rsidRDefault="0096463F" w:rsidP="00B1604D">
      <w:pPr>
        <w:pStyle w:val="21"/>
        <w:spacing w:after="120"/>
        <w:rPr>
          <w:rtl/>
        </w:rPr>
      </w:pPr>
      <w:r>
        <w:rPr>
          <w:rFonts w:hint="cs"/>
          <w:rtl/>
        </w:rPr>
        <w:t>בדיקת המענה לעלות</w:t>
      </w:r>
    </w:p>
    <w:p w14:paraId="29E739CB" w14:textId="0BDA67E5" w:rsidR="0096463F" w:rsidRDefault="0096463F" w:rsidP="009A4BD0">
      <w:pPr>
        <w:pStyle w:val="AlphaList2"/>
        <w:numPr>
          <w:ilvl w:val="0"/>
          <w:numId w:val="34"/>
        </w:numPr>
        <w:rPr>
          <w:rtl/>
        </w:rPr>
      </w:pPr>
      <w:r>
        <w:rPr>
          <w:rFonts w:hint="cs"/>
          <w:rtl/>
        </w:rPr>
        <w:t xml:space="preserve">פתיחת מעטפה 2 </w:t>
      </w:r>
      <w:r>
        <w:rPr>
          <w:rtl/>
        </w:rPr>
        <w:t>–</w:t>
      </w:r>
      <w:r w:rsidR="00B67E11">
        <w:rPr>
          <w:rFonts w:hint="cs"/>
          <w:rtl/>
        </w:rPr>
        <w:t xml:space="preserve"> הצעת מחיר, </w:t>
      </w:r>
      <w:r>
        <w:rPr>
          <w:rFonts w:hint="cs"/>
          <w:rtl/>
        </w:rPr>
        <w:t>ובדיקת שלמות ותקינות המענה.</w:t>
      </w:r>
    </w:p>
    <w:p w14:paraId="292D658F" w14:textId="77777777" w:rsidR="0096463F" w:rsidRDefault="0096463F" w:rsidP="00720B31">
      <w:pPr>
        <w:pStyle w:val="AlphaList2"/>
      </w:pPr>
      <w:r>
        <w:rPr>
          <w:rFonts w:hint="cs"/>
          <w:rtl/>
        </w:rPr>
        <w:t>דרוג ההצעות לפי סדר, ההצעה הזולה ביותר בראש הרשימה וההצעה היקרה ביותר בסופה.</w:t>
      </w:r>
    </w:p>
    <w:p w14:paraId="1A31D9C1" w14:textId="340F4519" w:rsidR="00B67E11" w:rsidRDefault="00B67E11" w:rsidP="00B93306">
      <w:pPr>
        <w:pStyle w:val="AlphaList2"/>
        <w:spacing w:after="120"/>
        <w:rPr>
          <w:rtl/>
        </w:rPr>
      </w:pPr>
      <w:r>
        <w:rPr>
          <w:rFonts w:hint="cs"/>
          <w:rtl/>
        </w:rPr>
        <w:t>משקל איכות/עלות שנקבע במכרז זה הוא:</w:t>
      </w:r>
    </w:p>
    <w:tbl>
      <w:tblPr>
        <w:bidiVisual/>
        <w:tblW w:w="7938" w:type="dxa"/>
        <w:tblInd w:w="1021" w:type="dxa"/>
        <w:tblLayout w:type="fixed"/>
        <w:tblLook w:val="04A0" w:firstRow="1" w:lastRow="0" w:firstColumn="1" w:lastColumn="0" w:noHBand="0" w:noVBand="1"/>
      </w:tblPr>
      <w:tblGrid>
        <w:gridCol w:w="850"/>
        <w:gridCol w:w="567"/>
        <w:gridCol w:w="6521"/>
      </w:tblGrid>
      <w:tr w:rsidR="00B67E11" w14:paraId="54205043" w14:textId="77777777" w:rsidTr="00B83A2A">
        <w:tc>
          <w:tcPr>
            <w:tcW w:w="850" w:type="dxa"/>
            <w:shd w:val="clear" w:color="auto" w:fill="auto"/>
          </w:tcPr>
          <w:p w14:paraId="1E46EE09" w14:textId="77777777" w:rsidR="00B67E11" w:rsidRDefault="00B67E11" w:rsidP="00B93306">
            <w:pPr>
              <w:pStyle w:val="TableText"/>
              <w:spacing w:before="0" w:line="276" w:lineRule="auto"/>
              <w:rPr>
                <w:rtl/>
              </w:rPr>
            </w:pPr>
            <w:r>
              <w:rPr>
                <w:rFonts w:hint="cs"/>
                <w:rtl/>
              </w:rPr>
              <w:t>איכות</w:t>
            </w:r>
          </w:p>
        </w:tc>
        <w:tc>
          <w:tcPr>
            <w:tcW w:w="567" w:type="dxa"/>
            <w:shd w:val="clear" w:color="auto" w:fill="auto"/>
          </w:tcPr>
          <w:p w14:paraId="22268692" w14:textId="77777777" w:rsidR="00B67E11" w:rsidRDefault="00B67E11" w:rsidP="00B93306">
            <w:pPr>
              <w:pStyle w:val="TableText"/>
              <w:spacing w:before="0" w:line="276" w:lineRule="auto"/>
              <w:rPr>
                <w:rtl/>
              </w:rPr>
            </w:pPr>
            <w:r>
              <w:rPr>
                <w:rFonts w:hint="cs"/>
                <w:rtl/>
              </w:rPr>
              <w:t>-</w:t>
            </w:r>
          </w:p>
        </w:tc>
        <w:tc>
          <w:tcPr>
            <w:tcW w:w="6521" w:type="dxa"/>
            <w:shd w:val="clear" w:color="auto" w:fill="auto"/>
          </w:tcPr>
          <w:p w14:paraId="3B054477" w14:textId="7EA05C8F" w:rsidR="00B67E11" w:rsidRDefault="00745F38" w:rsidP="00B93306">
            <w:pPr>
              <w:pStyle w:val="TableText"/>
              <w:spacing w:before="0" w:line="276" w:lineRule="auto"/>
              <w:rPr>
                <w:rtl/>
              </w:rPr>
            </w:pPr>
            <w:r>
              <w:rPr>
                <w:rFonts w:hint="cs"/>
                <w:rtl/>
              </w:rPr>
              <w:t>30</w:t>
            </w:r>
            <w:r w:rsidR="00B67E11">
              <w:rPr>
                <w:rFonts w:hint="cs"/>
                <w:rtl/>
              </w:rPr>
              <w:t>%</w:t>
            </w:r>
          </w:p>
        </w:tc>
      </w:tr>
      <w:tr w:rsidR="00B67E11" w14:paraId="72340497" w14:textId="77777777" w:rsidTr="00B83A2A">
        <w:tc>
          <w:tcPr>
            <w:tcW w:w="850" w:type="dxa"/>
            <w:shd w:val="clear" w:color="auto" w:fill="auto"/>
          </w:tcPr>
          <w:p w14:paraId="76B3FBAB" w14:textId="77777777" w:rsidR="00B67E11" w:rsidRDefault="00B67E11" w:rsidP="00B93306">
            <w:pPr>
              <w:pStyle w:val="TableText"/>
              <w:spacing w:before="0" w:line="276" w:lineRule="auto"/>
              <w:rPr>
                <w:rtl/>
              </w:rPr>
            </w:pPr>
            <w:r>
              <w:rPr>
                <w:rFonts w:hint="cs"/>
                <w:rtl/>
              </w:rPr>
              <w:t>עלות</w:t>
            </w:r>
          </w:p>
        </w:tc>
        <w:tc>
          <w:tcPr>
            <w:tcW w:w="567" w:type="dxa"/>
            <w:shd w:val="clear" w:color="auto" w:fill="auto"/>
          </w:tcPr>
          <w:p w14:paraId="71CACD73" w14:textId="77777777" w:rsidR="00B67E11" w:rsidRDefault="00B67E11" w:rsidP="00B93306">
            <w:pPr>
              <w:pStyle w:val="TableText"/>
              <w:spacing w:before="0" w:line="276" w:lineRule="auto"/>
              <w:rPr>
                <w:rtl/>
              </w:rPr>
            </w:pPr>
            <w:r>
              <w:rPr>
                <w:rFonts w:hint="cs"/>
                <w:rtl/>
              </w:rPr>
              <w:t>-</w:t>
            </w:r>
          </w:p>
        </w:tc>
        <w:tc>
          <w:tcPr>
            <w:tcW w:w="6521" w:type="dxa"/>
            <w:shd w:val="clear" w:color="auto" w:fill="auto"/>
          </w:tcPr>
          <w:p w14:paraId="0C389836" w14:textId="3263568B" w:rsidR="00B67E11" w:rsidRDefault="00745F38" w:rsidP="00B93306">
            <w:pPr>
              <w:pStyle w:val="TableText"/>
              <w:spacing w:before="0" w:line="276" w:lineRule="auto"/>
              <w:rPr>
                <w:rtl/>
              </w:rPr>
            </w:pPr>
            <w:r>
              <w:rPr>
                <w:rFonts w:hint="cs"/>
                <w:rtl/>
              </w:rPr>
              <w:t>70</w:t>
            </w:r>
            <w:r w:rsidR="00B67E11">
              <w:rPr>
                <w:rFonts w:hint="cs"/>
                <w:rtl/>
              </w:rPr>
              <w:t>%</w:t>
            </w:r>
          </w:p>
        </w:tc>
      </w:tr>
    </w:tbl>
    <w:p w14:paraId="2F7B0E48" w14:textId="59A113C4" w:rsidR="00CB1172" w:rsidRDefault="00B67E11" w:rsidP="001E01DA">
      <w:pPr>
        <w:pStyle w:val="AlphaList2"/>
      </w:pPr>
      <w:r>
        <w:rPr>
          <w:rFonts w:hint="cs"/>
          <w:rtl/>
        </w:rPr>
        <w:t>זוכה במכרז ה</w:t>
      </w:r>
      <w:r w:rsidR="00745F38">
        <w:rPr>
          <w:rFonts w:hint="cs"/>
          <w:rtl/>
        </w:rPr>
        <w:t>וא</w:t>
      </w:r>
      <w:r>
        <w:rPr>
          <w:rFonts w:hint="cs"/>
          <w:rtl/>
        </w:rPr>
        <w:t xml:space="preserve"> </w:t>
      </w:r>
      <w:r w:rsidR="00745F38">
        <w:rPr>
          <w:rFonts w:hint="cs"/>
          <w:rtl/>
        </w:rPr>
        <w:t xml:space="preserve">המציע </w:t>
      </w:r>
      <w:r>
        <w:rPr>
          <w:rFonts w:hint="cs"/>
          <w:rtl/>
        </w:rPr>
        <w:t>ש</w:t>
      </w:r>
      <w:r w:rsidR="00B1604D">
        <w:rPr>
          <w:rFonts w:hint="cs"/>
          <w:rtl/>
        </w:rPr>
        <w:t>ה</w:t>
      </w:r>
      <w:r>
        <w:rPr>
          <w:rFonts w:hint="cs"/>
          <w:rtl/>
        </w:rPr>
        <w:t>צע</w:t>
      </w:r>
      <w:r w:rsidR="00745F38">
        <w:rPr>
          <w:rFonts w:hint="cs"/>
          <w:rtl/>
        </w:rPr>
        <w:t>ת</w:t>
      </w:r>
      <w:r w:rsidR="00B1604D">
        <w:rPr>
          <w:rFonts w:hint="cs"/>
          <w:rtl/>
        </w:rPr>
        <w:t>ו</w:t>
      </w:r>
      <w:r>
        <w:rPr>
          <w:rFonts w:hint="cs"/>
          <w:rtl/>
        </w:rPr>
        <w:t xml:space="preserve"> </w:t>
      </w:r>
      <w:r w:rsidR="00B1604D">
        <w:rPr>
          <w:rFonts w:hint="cs"/>
          <w:rtl/>
        </w:rPr>
        <w:t xml:space="preserve">תעמוד </w:t>
      </w:r>
      <w:r>
        <w:rPr>
          <w:rFonts w:hint="cs"/>
          <w:rtl/>
        </w:rPr>
        <w:t>בכל תנאי הסף במכרז</w:t>
      </w:r>
      <w:r w:rsidR="00175DDF">
        <w:rPr>
          <w:rFonts w:hint="cs"/>
          <w:rtl/>
        </w:rPr>
        <w:t>, שהצעתו קיבלה את ה</w:t>
      </w:r>
      <w:r w:rsidR="00B1604D">
        <w:rPr>
          <w:rFonts w:hint="cs"/>
          <w:rtl/>
        </w:rPr>
        <w:t xml:space="preserve">ציון המשוקלל הגבוה ביותר </w:t>
      </w:r>
      <w:r>
        <w:rPr>
          <w:rFonts w:hint="cs"/>
          <w:rtl/>
        </w:rPr>
        <w:t>ושה</w:t>
      </w:r>
      <w:r w:rsidR="00B1604D">
        <w:rPr>
          <w:rFonts w:hint="cs"/>
          <w:rtl/>
        </w:rPr>
        <w:t>ה</w:t>
      </w:r>
      <w:r>
        <w:rPr>
          <w:rFonts w:hint="cs"/>
          <w:rtl/>
        </w:rPr>
        <w:t>צע</w:t>
      </w:r>
      <w:r w:rsidR="00745F38">
        <w:rPr>
          <w:rFonts w:hint="cs"/>
          <w:rtl/>
        </w:rPr>
        <w:t>ה</w:t>
      </w:r>
      <w:r>
        <w:rPr>
          <w:rFonts w:hint="cs"/>
          <w:rtl/>
        </w:rPr>
        <w:t xml:space="preserve"> </w:t>
      </w:r>
      <w:r w:rsidR="00B1604D">
        <w:rPr>
          <w:rFonts w:hint="cs"/>
          <w:rtl/>
        </w:rPr>
        <w:t>של</w:t>
      </w:r>
      <w:r w:rsidR="00745F38">
        <w:rPr>
          <w:rFonts w:hint="cs"/>
          <w:rtl/>
        </w:rPr>
        <w:t>ו</w:t>
      </w:r>
      <w:r w:rsidR="00B1604D">
        <w:rPr>
          <w:rFonts w:hint="cs"/>
          <w:rtl/>
        </w:rPr>
        <w:t xml:space="preserve"> </w:t>
      </w:r>
      <w:r w:rsidR="00745F38">
        <w:rPr>
          <w:rFonts w:hint="cs"/>
          <w:rtl/>
        </w:rPr>
        <w:t>הוכרזה</w:t>
      </w:r>
      <w:r>
        <w:rPr>
          <w:rFonts w:hint="cs"/>
          <w:rtl/>
        </w:rPr>
        <w:t xml:space="preserve"> כזוכ</w:t>
      </w:r>
      <w:r w:rsidR="00745F38">
        <w:rPr>
          <w:rFonts w:hint="cs"/>
          <w:rtl/>
        </w:rPr>
        <w:t>ה</w:t>
      </w:r>
      <w:r>
        <w:rPr>
          <w:rFonts w:hint="cs"/>
          <w:rtl/>
        </w:rPr>
        <w:t xml:space="preserve"> על-ידי ועדת המכרזים, הכול בכפוף לאמור בפרק המינהלה של המכרז בסעיף</w:t>
      </w:r>
      <w:r w:rsidR="007638A2">
        <w:rPr>
          <w:rFonts w:hint="cs"/>
          <w:rtl/>
        </w:rPr>
        <w:t>0.7.1</w:t>
      </w:r>
      <w:r w:rsidR="00AA61ED">
        <w:rPr>
          <w:rFonts w:hint="cs"/>
          <w:rtl/>
        </w:rPr>
        <w:t xml:space="preserve"> </w:t>
      </w:r>
      <w:r>
        <w:rPr>
          <w:rtl/>
        </w:rPr>
        <w:t>–</w:t>
      </w:r>
      <w:r>
        <w:rPr>
          <w:rFonts w:hint="cs"/>
          <w:rtl/>
        </w:rPr>
        <w:t xml:space="preserve"> </w:t>
      </w:r>
      <w:r w:rsidR="001E01DA" w:rsidRPr="001E01DA">
        <w:rPr>
          <w:rtl/>
        </w:rPr>
        <w:t xml:space="preserve">זכות החלטה, </w:t>
      </w:r>
      <w:r w:rsidR="005D192C">
        <w:rPr>
          <w:rFonts w:hint="cs"/>
          <w:rtl/>
        </w:rPr>
        <w:t>בפרק מינהלה</w:t>
      </w:r>
      <w:r>
        <w:rPr>
          <w:rFonts w:hint="cs"/>
          <w:rtl/>
        </w:rPr>
        <w:t>.</w:t>
      </w:r>
    </w:p>
    <w:p w14:paraId="05A2A3DD" w14:textId="21738AFA" w:rsidR="00166076" w:rsidRDefault="00166076" w:rsidP="00166076">
      <w:pPr>
        <w:pStyle w:val="1"/>
        <w:rPr>
          <w:rtl/>
        </w:rPr>
      </w:pPr>
      <w:r>
        <w:rPr>
          <w:rFonts w:hint="cs"/>
          <w:rtl/>
        </w:rPr>
        <w:t>בדיקת מענה המציע</w:t>
      </w:r>
    </w:p>
    <w:p w14:paraId="1840738D" w14:textId="77777777" w:rsidR="00166076" w:rsidRPr="00166076" w:rsidRDefault="00166076" w:rsidP="00166076">
      <w:pPr>
        <w:pStyle w:val="21"/>
        <w:spacing w:after="120"/>
        <w:rPr>
          <w:rtl/>
        </w:rPr>
      </w:pPr>
      <w:r w:rsidRPr="00166076">
        <w:rPr>
          <w:rFonts w:hint="cs"/>
          <w:rtl/>
        </w:rPr>
        <w:t>מבוא</w:t>
      </w:r>
    </w:p>
    <w:p w14:paraId="2CCF3527" w14:textId="05025555" w:rsidR="00745F38" w:rsidRDefault="00745F38" w:rsidP="00B83A2A">
      <w:pPr>
        <w:pStyle w:val="Para2"/>
        <w:rPr>
          <w:rtl/>
        </w:rPr>
      </w:pPr>
      <w:r>
        <w:rPr>
          <w:rtl/>
        </w:rPr>
        <w:t xml:space="preserve">מסמך זה מציג את אופן בדיקת ההצעות תוך פירוט </w:t>
      </w:r>
      <w:r w:rsidR="00B83A2A">
        <w:rPr>
          <w:rFonts w:hint="cs"/>
          <w:rtl/>
        </w:rPr>
        <w:t>התבחינים</w:t>
      </w:r>
      <w:r>
        <w:rPr>
          <w:rtl/>
        </w:rPr>
        <w:t xml:space="preserve">, </w:t>
      </w:r>
      <w:r w:rsidR="00B83A2A">
        <w:rPr>
          <w:rFonts w:hint="cs"/>
          <w:rtl/>
        </w:rPr>
        <w:t xml:space="preserve">מדדים, </w:t>
      </w:r>
      <w:r>
        <w:rPr>
          <w:rtl/>
        </w:rPr>
        <w:t>משקלות והנוסחאות לחישוב הציונים בכל סעיף אשר נכלל בחישוב ציון האיכות.</w:t>
      </w:r>
    </w:p>
    <w:p w14:paraId="2436DAA8" w14:textId="74DC7189" w:rsidR="00745F38" w:rsidRDefault="00745F38" w:rsidP="00175DDF">
      <w:pPr>
        <w:pStyle w:val="Para2"/>
        <w:rPr>
          <w:rtl/>
        </w:rPr>
      </w:pPr>
      <w:r>
        <w:rPr>
          <w:rtl/>
        </w:rPr>
        <w:t xml:space="preserve">מסמך זה משקף שילוב של שיטת בדיקה </w:t>
      </w:r>
      <w:r w:rsidR="00B83A2A">
        <w:rPr>
          <w:rFonts w:hint="cs"/>
          <w:rtl/>
        </w:rPr>
        <w:t>מוחלטת</w:t>
      </w:r>
      <w:r>
        <w:rPr>
          <w:rtl/>
        </w:rPr>
        <w:t xml:space="preserve"> (השוואה אל ערכים </w:t>
      </w:r>
      <w:r w:rsidR="00175DDF">
        <w:rPr>
          <w:rFonts w:hint="cs"/>
          <w:rtl/>
        </w:rPr>
        <w:t>מוחלטים</w:t>
      </w:r>
      <w:r>
        <w:rPr>
          <w:rtl/>
        </w:rPr>
        <w:t xml:space="preserve"> שהוגדרו ע</w:t>
      </w:r>
      <w:r>
        <w:rPr>
          <w:rFonts w:hint="cs"/>
          <w:rtl/>
        </w:rPr>
        <w:t>ל ידי</w:t>
      </w:r>
      <w:r>
        <w:rPr>
          <w:rtl/>
        </w:rPr>
        <w:t xml:space="preserve"> צוות הבדיקה וחישוב ציון על פי נוסחה) ושל שיטת בדיקה יחסית (השוואת ההצעות על בסיס עקרונות וק</w:t>
      </w:r>
      <w:r w:rsidR="00175DDF">
        <w:rPr>
          <w:rFonts w:hint="cs"/>
          <w:rtl/>
        </w:rPr>
        <w:t>ו</w:t>
      </w:r>
      <w:r>
        <w:rPr>
          <w:rtl/>
        </w:rPr>
        <w:t>וים מנחים משותפים ומתן ציון על בסיס הערכת ההצעה אל מול ההצעות האחרות).</w:t>
      </w:r>
    </w:p>
    <w:p w14:paraId="676F2F6D" w14:textId="3F50AD30" w:rsidR="00745F38" w:rsidRDefault="00745F38" w:rsidP="00175DDF">
      <w:pPr>
        <w:pStyle w:val="Para2"/>
        <w:rPr>
          <w:rtl/>
        </w:rPr>
      </w:pPr>
      <w:r>
        <w:rPr>
          <w:rtl/>
        </w:rPr>
        <w:t xml:space="preserve">מודגש כי בכל מקום בו לא מפורטת דרישה </w:t>
      </w:r>
      <w:r w:rsidR="00175DDF">
        <w:rPr>
          <w:rFonts w:hint="cs"/>
          <w:rtl/>
        </w:rPr>
        <w:t>מוחלטת</w:t>
      </w:r>
      <w:r>
        <w:rPr>
          <w:rtl/>
        </w:rPr>
        <w:t>-כמותית תבוצע ההערכה על בסיס יחסי.</w:t>
      </w:r>
    </w:p>
    <w:p w14:paraId="02AC8CC0" w14:textId="11BF3B7B" w:rsidR="00A6271C" w:rsidRDefault="00745F38" w:rsidP="00B93306">
      <w:pPr>
        <w:pStyle w:val="Para2"/>
        <w:rPr>
          <w:rtl/>
        </w:rPr>
      </w:pPr>
      <w:r>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w:t>
      </w:r>
      <w:r w:rsidR="00A6271C">
        <w:rPr>
          <w:rFonts w:hint="cs"/>
          <w:rtl/>
        </w:rPr>
        <w:t>, וככל שמדובר בניקוד כמותי הניקוד יקבע</w:t>
      </w:r>
      <w:r w:rsidR="00A6271C">
        <w:rPr>
          <w:rtl/>
        </w:rPr>
        <w:t xml:space="preserve"> </w:t>
      </w:r>
      <w:r w:rsidR="00A6271C">
        <w:rPr>
          <w:rFonts w:hint="cs"/>
          <w:rtl/>
        </w:rPr>
        <w:t>ביחס ישר (לינארי) לטווח הערכים</w:t>
      </w:r>
      <w:r w:rsidR="00A6271C">
        <w:rPr>
          <w:rtl/>
        </w:rPr>
        <w:t>.</w:t>
      </w:r>
      <w:r w:rsidR="00A6271C">
        <w:rPr>
          <w:rFonts w:hint="cs"/>
          <w:rtl/>
        </w:rPr>
        <w:t xml:space="preserve"> לדוגמה: </w:t>
      </w:r>
    </w:p>
    <w:p w14:paraId="30A05873" w14:textId="404427FF" w:rsidR="00A6271C" w:rsidRDefault="00A6271C" w:rsidP="00B93306">
      <w:pPr>
        <w:pStyle w:val="Para2"/>
        <w:rPr>
          <w:rtl/>
        </w:rPr>
      </w:pPr>
      <w:r>
        <w:rPr>
          <w:rFonts w:hint="cs"/>
          <w:rtl/>
        </w:rPr>
        <w:t>בסעיף 2.</w:t>
      </w:r>
      <w:r w:rsidR="00A62D18">
        <w:rPr>
          <w:rFonts w:hint="cs"/>
          <w:rtl/>
        </w:rPr>
        <w:t>2</w:t>
      </w:r>
      <w:r>
        <w:rPr>
          <w:rFonts w:hint="cs"/>
          <w:rtl/>
        </w:rPr>
        <w:t xml:space="preserve"> מוערך תבחין מספר </w:t>
      </w:r>
      <w:r w:rsidR="00A62D18">
        <w:rPr>
          <w:rFonts w:hint="cs"/>
          <w:rtl/>
        </w:rPr>
        <w:t>פרטי ציוד</w:t>
      </w:r>
      <w:r>
        <w:rPr>
          <w:rFonts w:hint="cs"/>
          <w:rtl/>
        </w:rPr>
        <w:t xml:space="preserve"> </w:t>
      </w:r>
      <w:r w:rsidR="00A62D18">
        <w:rPr>
          <w:rFonts w:hint="cs"/>
          <w:rtl/>
        </w:rPr>
        <w:t xml:space="preserve">שמופו במסגרת הסקר </w:t>
      </w:r>
      <w:r>
        <w:rPr>
          <w:rFonts w:hint="cs"/>
          <w:rtl/>
        </w:rPr>
        <w:t>בהתאם למדדים הבאים:</w:t>
      </w:r>
    </w:p>
    <w:tbl>
      <w:tblPr>
        <w:tblStyle w:val="a8"/>
        <w:bidiVisual/>
        <w:tblW w:w="8335" w:type="dxa"/>
        <w:tblInd w:w="851" w:type="dxa"/>
        <w:tblLook w:val="04A0" w:firstRow="1" w:lastRow="0" w:firstColumn="1" w:lastColumn="0" w:noHBand="0" w:noVBand="1"/>
      </w:tblPr>
      <w:tblGrid>
        <w:gridCol w:w="4167"/>
        <w:gridCol w:w="4168"/>
      </w:tblGrid>
      <w:tr w:rsidR="00A6271C" w14:paraId="13F626C0" w14:textId="77777777" w:rsidTr="003E3439">
        <w:trPr>
          <w:tblHeader/>
        </w:trPr>
        <w:tc>
          <w:tcPr>
            <w:tcW w:w="2438" w:type="dxa"/>
            <w:shd w:val="clear" w:color="auto" w:fill="B8CCE4" w:themeFill="accent1" w:themeFillTint="66"/>
          </w:tcPr>
          <w:p w14:paraId="126DFE30" w14:textId="77777777" w:rsidR="00A6271C" w:rsidRDefault="00A6271C" w:rsidP="003E3439">
            <w:pPr>
              <w:pStyle w:val="TableHead"/>
              <w:rPr>
                <w:rtl/>
              </w:rPr>
            </w:pPr>
            <w:r>
              <w:rPr>
                <w:rFonts w:hint="cs"/>
                <w:rtl/>
              </w:rPr>
              <w:t>תבחין</w:t>
            </w:r>
          </w:p>
        </w:tc>
        <w:tc>
          <w:tcPr>
            <w:tcW w:w="2438" w:type="dxa"/>
            <w:shd w:val="clear" w:color="auto" w:fill="B8CCE4" w:themeFill="accent1" w:themeFillTint="66"/>
          </w:tcPr>
          <w:p w14:paraId="20BD29B7" w14:textId="77777777" w:rsidR="00A6271C" w:rsidRDefault="00A6271C" w:rsidP="003E3439">
            <w:pPr>
              <w:pStyle w:val="TableHead"/>
              <w:rPr>
                <w:rtl/>
              </w:rPr>
            </w:pPr>
            <w:r>
              <w:rPr>
                <w:rFonts w:hint="cs"/>
                <w:rtl/>
              </w:rPr>
              <w:t>ציון</w:t>
            </w:r>
          </w:p>
        </w:tc>
      </w:tr>
      <w:tr w:rsidR="00A6271C" w14:paraId="4F3B07D5" w14:textId="77777777" w:rsidTr="003E3439">
        <w:tc>
          <w:tcPr>
            <w:tcW w:w="2438" w:type="dxa"/>
          </w:tcPr>
          <w:p w14:paraId="65396259" w14:textId="2D88BF0C" w:rsidR="00A6271C" w:rsidRDefault="00A6271C" w:rsidP="003E3439">
            <w:pPr>
              <w:pStyle w:val="TableText"/>
              <w:rPr>
                <w:rtl/>
              </w:rPr>
            </w:pPr>
            <w:r>
              <w:rPr>
                <w:rFonts w:hint="cs"/>
                <w:rtl/>
              </w:rPr>
              <w:t>מעל 15,000 פרטי ציוד</w:t>
            </w:r>
          </w:p>
        </w:tc>
        <w:tc>
          <w:tcPr>
            <w:tcW w:w="2438" w:type="dxa"/>
          </w:tcPr>
          <w:p w14:paraId="657EDEED" w14:textId="77777777" w:rsidR="00A6271C" w:rsidRDefault="00A6271C" w:rsidP="003E3439">
            <w:pPr>
              <w:pStyle w:val="TableText"/>
              <w:rPr>
                <w:rtl/>
              </w:rPr>
            </w:pPr>
            <w:r>
              <w:rPr>
                <w:rFonts w:hint="cs"/>
                <w:rtl/>
              </w:rPr>
              <w:t>100</w:t>
            </w:r>
          </w:p>
        </w:tc>
      </w:tr>
      <w:tr w:rsidR="00A6271C" w14:paraId="27B819D5" w14:textId="77777777" w:rsidTr="003E3439">
        <w:tc>
          <w:tcPr>
            <w:tcW w:w="2438" w:type="dxa"/>
          </w:tcPr>
          <w:p w14:paraId="26A85923" w14:textId="4E3B2008" w:rsidR="00A6271C" w:rsidRDefault="00A62D18" w:rsidP="003E3439">
            <w:pPr>
              <w:pStyle w:val="TableText"/>
              <w:rPr>
                <w:rtl/>
              </w:rPr>
            </w:pPr>
            <w:r>
              <w:rPr>
                <w:rFonts w:hint="cs"/>
                <w:rtl/>
              </w:rPr>
              <w:t>12</w:t>
            </w:r>
            <w:r w:rsidR="00A6271C">
              <w:rPr>
                <w:rFonts w:hint="cs"/>
                <w:rtl/>
              </w:rPr>
              <w:t>,000 פרטי ציוד</w:t>
            </w:r>
          </w:p>
        </w:tc>
        <w:tc>
          <w:tcPr>
            <w:tcW w:w="2438" w:type="dxa"/>
          </w:tcPr>
          <w:p w14:paraId="237056A1" w14:textId="77777777" w:rsidR="00A6271C" w:rsidRDefault="00A6271C" w:rsidP="003E3439">
            <w:pPr>
              <w:pStyle w:val="TableText"/>
              <w:rPr>
                <w:rtl/>
              </w:rPr>
            </w:pPr>
            <w:r>
              <w:rPr>
                <w:rFonts w:hint="cs"/>
                <w:rtl/>
              </w:rPr>
              <w:t>80</w:t>
            </w:r>
          </w:p>
        </w:tc>
      </w:tr>
      <w:tr w:rsidR="00A6271C" w14:paraId="27B072B7" w14:textId="77777777" w:rsidTr="003E3439">
        <w:tc>
          <w:tcPr>
            <w:tcW w:w="2438" w:type="dxa"/>
          </w:tcPr>
          <w:p w14:paraId="5CC3D4D2" w14:textId="79991BBA" w:rsidR="00A6271C" w:rsidRDefault="00A62D18" w:rsidP="003E3439">
            <w:pPr>
              <w:pStyle w:val="TableText"/>
              <w:rPr>
                <w:rtl/>
              </w:rPr>
            </w:pPr>
            <w:r>
              <w:rPr>
                <w:rFonts w:hint="cs"/>
                <w:rtl/>
              </w:rPr>
              <w:t>8</w:t>
            </w:r>
            <w:r w:rsidR="00A6271C">
              <w:rPr>
                <w:rFonts w:hint="cs"/>
                <w:rtl/>
              </w:rPr>
              <w:t>,000 פרטי ציוד</w:t>
            </w:r>
          </w:p>
        </w:tc>
        <w:tc>
          <w:tcPr>
            <w:tcW w:w="2438" w:type="dxa"/>
          </w:tcPr>
          <w:p w14:paraId="5FC87153" w14:textId="77777777" w:rsidR="00A6271C" w:rsidRDefault="00A6271C" w:rsidP="003E3439">
            <w:pPr>
              <w:pStyle w:val="TableText"/>
              <w:rPr>
                <w:rtl/>
              </w:rPr>
            </w:pPr>
            <w:r>
              <w:rPr>
                <w:rFonts w:hint="cs"/>
                <w:rtl/>
              </w:rPr>
              <w:t>50</w:t>
            </w:r>
          </w:p>
        </w:tc>
      </w:tr>
      <w:tr w:rsidR="00A6271C" w14:paraId="403B4996" w14:textId="77777777" w:rsidTr="003E3439">
        <w:tc>
          <w:tcPr>
            <w:tcW w:w="2438" w:type="dxa"/>
          </w:tcPr>
          <w:p w14:paraId="372DB018" w14:textId="678AEF08" w:rsidR="00A6271C" w:rsidRPr="00707EE3" w:rsidRDefault="00A6271C" w:rsidP="003E3439">
            <w:pPr>
              <w:pStyle w:val="TableText"/>
              <w:rPr>
                <w:rtl/>
              </w:rPr>
            </w:pPr>
            <w:r w:rsidRPr="00707EE3">
              <w:rPr>
                <w:rFonts w:hint="cs"/>
                <w:rtl/>
              </w:rPr>
              <w:t>פחות מ</w:t>
            </w:r>
            <w:r>
              <w:rPr>
                <w:rFonts w:hint="cs"/>
                <w:rtl/>
              </w:rPr>
              <w:t>-</w:t>
            </w:r>
            <w:r w:rsidRPr="00707EE3">
              <w:rPr>
                <w:rFonts w:hint="cs"/>
                <w:rtl/>
              </w:rPr>
              <w:t xml:space="preserve"> </w:t>
            </w:r>
            <w:r>
              <w:rPr>
                <w:rFonts w:hint="cs"/>
                <w:rtl/>
              </w:rPr>
              <w:t>5,000 פרטי ציוד</w:t>
            </w:r>
          </w:p>
        </w:tc>
        <w:tc>
          <w:tcPr>
            <w:tcW w:w="2438" w:type="dxa"/>
          </w:tcPr>
          <w:p w14:paraId="6EC96BD9" w14:textId="77777777" w:rsidR="00A6271C" w:rsidRDefault="00A6271C" w:rsidP="003E3439">
            <w:pPr>
              <w:pStyle w:val="TableText"/>
              <w:rPr>
                <w:rtl/>
              </w:rPr>
            </w:pPr>
            <w:r>
              <w:rPr>
                <w:rFonts w:hint="cs"/>
                <w:rtl/>
              </w:rPr>
              <w:t>0</w:t>
            </w:r>
          </w:p>
        </w:tc>
      </w:tr>
    </w:tbl>
    <w:p w14:paraId="3D82CCBE" w14:textId="1BE433FA" w:rsidR="00A6271C" w:rsidRDefault="00A6271C" w:rsidP="00A62D18">
      <w:pPr>
        <w:pStyle w:val="Para2"/>
        <w:rPr>
          <w:rtl/>
        </w:rPr>
      </w:pPr>
      <w:r>
        <w:rPr>
          <w:rFonts w:hint="cs"/>
          <w:rtl/>
        </w:rPr>
        <w:lastRenderedPageBreak/>
        <w:t xml:space="preserve">בהתאם, מציע אשר הציג פרויקט לדוגמה בו </w:t>
      </w:r>
      <w:r w:rsidR="00A62D18">
        <w:rPr>
          <w:rFonts w:hint="cs"/>
          <w:rtl/>
        </w:rPr>
        <w:t>10</w:t>
      </w:r>
      <w:r>
        <w:rPr>
          <w:rFonts w:hint="cs"/>
          <w:rtl/>
        </w:rPr>
        <w:t>,</w:t>
      </w:r>
      <w:r w:rsidR="00A62D18">
        <w:rPr>
          <w:rFonts w:hint="cs"/>
          <w:rtl/>
        </w:rPr>
        <w:t>000</w:t>
      </w:r>
      <w:r>
        <w:rPr>
          <w:rFonts w:hint="cs"/>
          <w:rtl/>
        </w:rPr>
        <w:t xml:space="preserve"> </w:t>
      </w:r>
      <w:r w:rsidR="00A62D18">
        <w:rPr>
          <w:rFonts w:hint="cs"/>
          <w:rtl/>
        </w:rPr>
        <w:t>פרטי ציוד שמופו</w:t>
      </w:r>
      <w:r>
        <w:rPr>
          <w:rFonts w:hint="cs"/>
          <w:rtl/>
        </w:rPr>
        <w:t xml:space="preserve"> יזכה לציון </w:t>
      </w:r>
      <w:r w:rsidR="00A62D18">
        <w:rPr>
          <w:rFonts w:hint="cs"/>
          <w:rtl/>
        </w:rPr>
        <w:t>65</w:t>
      </w:r>
      <w:r>
        <w:rPr>
          <w:rFonts w:hint="cs"/>
          <w:rtl/>
        </w:rPr>
        <w:t>.</w:t>
      </w:r>
    </w:p>
    <w:p w14:paraId="5DF57947" w14:textId="7E69EA08" w:rsidR="00A6271C" w:rsidRPr="00414ED7" w:rsidRDefault="00A6271C" w:rsidP="00A62D18">
      <w:pPr>
        <w:pStyle w:val="Para2"/>
      </w:pPr>
      <w:r>
        <w:rPr>
          <w:rFonts w:hint="cs"/>
          <w:rtl/>
        </w:rPr>
        <w:t xml:space="preserve">עבור כל </w:t>
      </w:r>
      <w:r w:rsidR="00A62D18">
        <w:t>133.33</w:t>
      </w:r>
      <w:r>
        <w:rPr>
          <w:rFonts w:hint="cs"/>
          <w:rtl/>
        </w:rPr>
        <w:t xml:space="preserve"> </w:t>
      </w:r>
      <w:r w:rsidR="00A62D18">
        <w:rPr>
          <w:rFonts w:hint="cs"/>
          <w:rtl/>
        </w:rPr>
        <w:t>פרטי ציוד שמופו מעל 8</w:t>
      </w:r>
      <w:r w:rsidR="00B93306">
        <w:rPr>
          <w:rFonts w:hint="cs"/>
          <w:rtl/>
        </w:rPr>
        <w:t>,</w:t>
      </w:r>
      <w:r w:rsidR="00A62D18">
        <w:rPr>
          <w:rFonts w:hint="cs"/>
          <w:rtl/>
        </w:rPr>
        <w:t xml:space="preserve">000 </w:t>
      </w:r>
      <w:r>
        <w:rPr>
          <w:rFonts w:hint="cs"/>
          <w:rtl/>
        </w:rPr>
        <w:t xml:space="preserve">יקבל המציע נקודה נוספת מעל </w:t>
      </w:r>
      <w:r w:rsidR="00A62D18">
        <w:rPr>
          <w:rFonts w:hint="cs"/>
          <w:rtl/>
        </w:rPr>
        <w:t>50</w:t>
      </w:r>
      <w:r>
        <w:rPr>
          <w:rFonts w:hint="cs"/>
          <w:rtl/>
        </w:rPr>
        <w:t xml:space="preserve"> בהתאם לחישוב שלהלן </w:t>
      </w:r>
      <w:r>
        <w:t>(</w:t>
      </w:r>
      <w:r w:rsidR="00A62D18">
        <w:t>12</w:t>
      </w:r>
      <w:r w:rsidR="00B93306">
        <w:t>,</w:t>
      </w:r>
      <w:r>
        <w:t>000-</w:t>
      </w:r>
      <w:r w:rsidR="00A62D18">
        <w:t>8</w:t>
      </w:r>
      <w:r w:rsidR="00B93306">
        <w:t>,</w:t>
      </w:r>
      <w:r>
        <w:t>000)/(</w:t>
      </w:r>
      <w:r w:rsidR="00A62D18">
        <w:t>80</w:t>
      </w:r>
      <w:r>
        <w:t>-</w:t>
      </w:r>
      <w:r w:rsidR="00A62D18">
        <w:t>50</w:t>
      </w:r>
      <w:r>
        <w:t>)=</w:t>
      </w:r>
      <w:r w:rsidR="00A62D18">
        <w:t>133.33</w:t>
      </w:r>
    </w:p>
    <w:p w14:paraId="2BDDB8BE" w14:textId="514C907E" w:rsidR="00745F38" w:rsidRDefault="00745F38" w:rsidP="00A62D18">
      <w:pPr>
        <w:pStyle w:val="Para2"/>
        <w:rPr>
          <w:rtl/>
        </w:rPr>
      </w:pPr>
      <w:r>
        <w:rPr>
          <w:rtl/>
        </w:rPr>
        <w:t>בכל מקום בו נדרש המציע לפרט אנשי קשר לצורך אימות תשובותיו למכרז</w:t>
      </w:r>
      <w:r w:rsidR="00FC789C">
        <w:rPr>
          <w:rFonts w:hint="cs"/>
          <w:rtl/>
        </w:rPr>
        <w:t xml:space="preserve">, </w:t>
      </w:r>
      <w:r>
        <w:rPr>
          <w:rtl/>
        </w:rPr>
        <w:t>המשרד שומר לעצמו את הזכות לפנות לאנשי הקשר.</w:t>
      </w:r>
    </w:p>
    <w:p w14:paraId="74051667" w14:textId="77777777" w:rsidR="00745F38" w:rsidRDefault="00745F38" w:rsidP="00B83A2A">
      <w:pPr>
        <w:pStyle w:val="Para2"/>
        <w:rPr>
          <w:rtl/>
        </w:rPr>
      </w:pPr>
      <w:r>
        <w:rPr>
          <w:rtl/>
        </w:rPr>
        <w:t>להלן טבלת המשקלות של כל הסעיפים הנכללים בחישוב ציון האיכות של ההצעות:</w:t>
      </w:r>
    </w:p>
    <w:tbl>
      <w:tblPr>
        <w:tblStyle w:val="a8"/>
        <w:bidiVisual/>
        <w:tblW w:w="8335" w:type="dxa"/>
        <w:tblInd w:w="851" w:type="dxa"/>
        <w:tblLook w:val="04A0" w:firstRow="1" w:lastRow="0" w:firstColumn="1" w:lastColumn="0" w:noHBand="0" w:noVBand="1"/>
      </w:tblPr>
      <w:tblGrid>
        <w:gridCol w:w="1675"/>
        <w:gridCol w:w="4711"/>
        <w:gridCol w:w="1949"/>
      </w:tblGrid>
      <w:tr w:rsidR="004277ED" w14:paraId="22893E84" w14:textId="77777777" w:rsidTr="002218A4">
        <w:tc>
          <w:tcPr>
            <w:tcW w:w="1675" w:type="dxa"/>
            <w:shd w:val="clear" w:color="auto" w:fill="B8CCE4" w:themeFill="accent1" w:themeFillTint="66"/>
          </w:tcPr>
          <w:p w14:paraId="71547151" w14:textId="3EF46D6D" w:rsidR="004277ED" w:rsidRPr="005A3169" w:rsidRDefault="004277ED" w:rsidP="00B83A2A">
            <w:pPr>
              <w:pStyle w:val="TableHead"/>
              <w:rPr>
                <w:rtl/>
              </w:rPr>
            </w:pPr>
            <w:r w:rsidRPr="005A3169">
              <w:rPr>
                <w:rFonts w:hint="eastAsia"/>
                <w:rtl/>
              </w:rPr>
              <w:t>סעיף</w:t>
            </w:r>
            <w:r w:rsidR="005D192C">
              <w:rPr>
                <w:rFonts w:hint="cs"/>
                <w:rtl/>
              </w:rPr>
              <w:t xml:space="preserve"> במנהלה ומפרט</w:t>
            </w:r>
          </w:p>
        </w:tc>
        <w:tc>
          <w:tcPr>
            <w:tcW w:w="4711" w:type="dxa"/>
            <w:shd w:val="clear" w:color="auto" w:fill="B8CCE4" w:themeFill="accent1" w:themeFillTint="66"/>
          </w:tcPr>
          <w:p w14:paraId="4F8C126F" w14:textId="77777777" w:rsidR="004277ED" w:rsidRPr="005A3169" w:rsidRDefault="004277ED" w:rsidP="00B83A2A">
            <w:pPr>
              <w:pStyle w:val="TableHead"/>
              <w:rPr>
                <w:rtl/>
              </w:rPr>
            </w:pPr>
            <w:r w:rsidRPr="005A3169">
              <w:rPr>
                <w:rFonts w:hint="eastAsia"/>
                <w:rtl/>
              </w:rPr>
              <w:t>כותרת</w:t>
            </w:r>
            <w:r w:rsidRPr="005A3169">
              <w:rPr>
                <w:rtl/>
              </w:rPr>
              <w:t xml:space="preserve"> </w:t>
            </w:r>
            <w:r w:rsidRPr="005A3169">
              <w:rPr>
                <w:rFonts w:hint="eastAsia"/>
                <w:rtl/>
              </w:rPr>
              <w:t>סעיף</w:t>
            </w:r>
          </w:p>
        </w:tc>
        <w:tc>
          <w:tcPr>
            <w:tcW w:w="1949" w:type="dxa"/>
            <w:shd w:val="clear" w:color="auto" w:fill="B8CCE4" w:themeFill="accent1" w:themeFillTint="66"/>
          </w:tcPr>
          <w:p w14:paraId="4BAC0D5B" w14:textId="77777777" w:rsidR="004277ED" w:rsidRPr="00897EAC" w:rsidRDefault="004277ED" w:rsidP="00B83A2A">
            <w:pPr>
              <w:pStyle w:val="TableHead"/>
              <w:rPr>
                <w:rtl/>
              </w:rPr>
            </w:pPr>
            <w:r w:rsidRPr="00294FD7">
              <w:rPr>
                <w:rFonts w:hint="cs"/>
                <w:rtl/>
              </w:rPr>
              <w:t>משקל</w:t>
            </w:r>
          </w:p>
        </w:tc>
      </w:tr>
      <w:tr w:rsidR="002218A4" w14:paraId="283EB10C" w14:textId="77777777" w:rsidTr="005D192C">
        <w:tc>
          <w:tcPr>
            <w:tcW w:w="6386" w:type="dxa"/>
            <w:gridSpan w:val="2"/>
            <w:shd w:val="clear" w:color="auto" w:fill="E5B8B7" w:themeFill="accent2" w:themeFillTint="66"/>
          </w:tcPr>
          <w:p w14:paraId="64D10069" w14:textId="791863AC" w:rsidR="002218A4" w:rsidRPr="005A3169" w:rsidRDefault="002218A4" w:rsidP="004277ED">
            <w:pPr>
              <w:pStyle w:val="TableText"/>
              <w:rPr>
                <w:rtl/>
              </w:rPr>
            </w:pPr>
            <w:r w:rsidRPr="005A3169">
              <w:rPr>
                <w:rFonts w:hint="eastAsia"/>
                <w:rtl/>
              </w:rPr>
              <w:t>איכות</w:t>
            </w:r>
          </w:p>
        </w:tc>
        <w:tc>
          <w:tcPr>
            <w:tcW w:w="1949" w:type="dxa"/>
            <w:shd w:val="clear" w:color="auto" w:fill="E5B8B7" w:themeFill="accent2" w:themeFillTint="66"/>
          </w:tcPr>
          <w:p w14:paraId="410998FB" w14:textId="77777777" w:rsidR="002218A4" w:rsidRPr="00897EAC" w:rsidRDefault="002218A4" w:rsidP="004277ED">
            <w:pPr>
              <w:pStyle w:val="TableText"/>
              <w:rPr>
                <w:rtl/>
              </w:rPr>
            </w:pPr>
            <w:r w:rsidRPr="00294FD7">
              <w:rPr>
                <w:rFonts w:hint="cs"/>
                <w:rtl/>
              </w:rPr>
              <w:t>30%</w:t>
            </w:r>
          </w:p>
        </w:tc>
      </w:tr>
      <w:tr w:rsidR="004277ED" w14:paraId="46C9742F" w14:textId="77777777" w:rsidTr="002218A4">
        <w:tc>
          <w:tcPr>
            <w:tcW w:w="1675" w:type="dxa"/>
          </w:tcPr>
          <w:p w14:paraId="0B2A91A3" w14:textId="4F15CC0F" w:rsidR="004277ED" w:rsidRDefault="009B21BC" w:rsidP="004277ED">
            <w:pPr>
              <w:pStyle w:val="TableText"/>
              <w:rPr>
                <w:rtl/>
              </w:rPr>
            </w:pPr>
            <w:r>
              <w:rPr>
                <w:rFonts w:hint="cs"/>
                <w:rtl/>
              </w:rPr>
              <w:t>0.5.2</w:t>
            </w:r>
          </w:p>
        </w:tc>
        <w:tc>
          <w:tcPr>
            <w:tcW w:w="4711" w:type="dxa"/>
          </w:tcPr>
          <w:p w14:paraId="7B21CC30" w14:textId="77777777" w:rsidR="004277ED" w:rsidRDefault="004277ED" w:rsidP="004277ED">
            <w:pPr>
              <w:pStyle w:val="TableText"/>
              <w:rPr>
                <w:rtl/>
              </w:rPr>
            </w:pPr>
            <w:r w:rsidRPr="00A110A9">
              <w:rPr>
                <w:rtl/>
              </w:rPr>
              <w:t>ניסיון המציע</w:t>
            </w:r>
          </w:p>
        </w:tc>
        <w:tc>
          <w:tcPr>
            <w:tcW w:w="1949" w:type="dxa"/>
          </w:tcPr>
          <w:p w14:paraId="5AA3538F" w14:textId="77777777" w:rsidR="004277ED" w:rsidRDefault="004277ED" w:rsidP="004277ED">
            <w:pPr>
              <w:pStyle w:val="TableText"/>
              <w:rPr>
                <w:rtl/>
              </w:rPr>
            </w:pPr>
            <w:r>
              <w:rPr>
                <w:rFonts w:hint="cs"/>
                <w:rtl/>
              </w:rPr>
              <w:t>25%</w:t>
            </w:r>
          </w:p>
        </w:tc>
      </w:tr>
      <w:tr w:rsidR="004277ED" w14:paraId="4742AF47" w14:textId="77777777" w:rsidTr="002218A4">
        <w:tc>
          <w:tcPr>
            <w:tcW w:w="1675" w:type="dxa"/>
          </w:tcPr>
          <w:p w14:paraId="3F4B739A" w14:textId="30C77662" w:rsidR="004277ED" w:rsidRDefault="009B21BC" w:rsidP="004277ED">
            <w:pPr>
              <w:pStyle w:val="TableText"/>
              <w:rPr>
                <w:rtl/>
              </w:rPr>
            </w:pPr>
            <w:r>
              <w:rPr>
                <w:rFonts w:hint="cs"/>
                <w:rtl/>
              </w:rPr>
              <w:t>0.5.2</w:t>
            </w:r>
          </w:p>
        </w:tc>
        <w:tc>
          <w:tcPr>
            <w:tcW w:w="4711" w:type="dxa"/>
          </w:tcPr>
          <w:p w14:paraId="4C9EC425" w14:textId="0B7BEF15" w:rsidR="004277ED" w:rsidRDefault="004277ED" w:rsidP="004277ED">
            <w:pPr>
              <w:pStyle w:val="TableText"/>
              <w:rPr>
                <w:rtl/>
              </w:rPr>
            </w:pPr>
            <w:r w:rsidRPr="00A110A9">
              <w:rPr>
                <w:rtl/>
              </w:rPr>
              <w:t xml:space="preserve">שביעות רצון של </w:t>
            </w:r>
            <w:r>
              <w:rPr>
                <w:rFonts w:hint="cs"/>
                <w:rtl/>
              </w:rPr>
              <w:t xml:space="preserve">לקוחות </w:t>
            </w:r>
            <w:r w:rsidRPr="00A110A9">
              <w:rPr>
                <w:rtl/>
              </w:rPr>
              <w:t>המציע</w:t>
            </w:r>
          </w:p>
        </w:tc>
        <w:tc>
          <w:tcPr>
            <w:tcW w:w="1949" w:type="dxa"/>
          </w:tcPr>
          <w:p w14:paraId="01D79A2F" w14:textId="77777777" w:rsidR="004277ED" w:rsidRDefault="004277ED" w:rsidP="004277ED">
            <w:pPr>
              <w:pStyle w:val="TableText"/>
              <w:rPr>
                <w:rtl/>
              </w:rPr>
            </w:pPr>
            <w:r>
              <w:rPr>
                <w:rFonts w:hint="cs"/>
                <w:rtl/>
              </w:rPr>
              <w:t>15%</w:t>
            </w:r>
          </w:p>
        </w:tc>
      </w:tr>
      <w:tr w:rsidR="004277ED" w14:paraId="2C8B59AC" w14:textId="77777777" w:rsidTr="002218A4">
        <w:tc>
          <w:tcPr>
            <w:tcW w:w="1675" w:type="dxa"/>
          </w:tcPr>
          <w:p w14:paraId="4000FB34" w14:textId="65C14848" w:rsidR="004277ED" w:rsidRDefault="004277ED" w:rsidP="004277ED">
            <w:pPr>
              <w:pStyle w:val="TableText"/>
              <w:rPr>
                <w:rtl/>
              </w:rPr>
            </w:pPr>
            <w:r>
              <w:rPr>
                <w:rtl/>
              </w:rPr>
              <w:t>‏‏</w:t>
            </w:r>
            <w:r w:rsidRPr="0067731A">
              <w:rPr>
                <w:rtl/>
              </w:rPr>
              <w:t>4.2.2</w:t>
            </w:r>
          </w:p>
        </w:tc>
        <w:tc>
          <w:tcPr>
            <w:tcW w:w="4711" w:type="dxa"/>
          </w:tcPr>
          <w:p w14:paraId="00B1DBFA" w14:textId="77777777" w:rsidR="004277ED" w:rsidRDefault="004277ED" w:rsidP="004277ED">
            <w:pPr>
              <w:pStyle w:val="TableText"/>
              <w:rPr>
                <w:rtl/>
              </w:rPr>
            </w:pPr>
            <w:r w:rsidRPr="00A110A9">
              <w:rPr>
                <w:rtl/>
              </w:rPr>
              <w:t>תוכנית עבודה לביצוע סקר מצאי</w:t>
            </w:r>
          </w:p>
        </w:tc>
        <w:tc>
          <w:tcPr>
            <w:tcW w:w="1949" w:type="dxa"/>
          </w:tcPr>
          <w:p w14:paraId="4250B061" w14:textId="77777777" w:rsidR="004277ED" w:rsidRDefault="004277ED" w:rsidP="004277ED">
            <w:pPr>
              <w:pStyle w:val="TableText"/>
              <w:rPr>
                <w:rtl/>
              </w:rPr>
            </w:pPr>
            <w:r>
              <w:rPr>
                <w:rFonts w:hint="cs"/>
                <w:rtl/>
              </w:rPr>
              <w:t>25%</w:t>
            </w:r>
          </w:p>
        </w:tc>
      </w:tr>
      <w:tr w:rsidR="004277ED" w14:paraId="2CC9F966" w14:textId="77777777" w:rsidTr="002218A4">
        <w:tc>
          <w:tcPr>
            <w:tcW w:w="1675" w:type="dxa"/>
          </w:tcPr>
          <w:p w14:paraId="7566BE2A" w14:textId="456BB5B8" w:rsidR="004277ED" w:rsidRDefault="004277ED" w:rsidP="004277ED">
            <w:pPr>
              <w:pStyle w:val="TableText"/>
              <w:rPr>
                <w:rtl/>
              </w:rPr>
            </w:pPr>
            <w:r>
              <w:rPr>
                <w:rtl/>
              </w:rPr>
              <w:t>‏</w:t>
            </w:r>
            <w:r w:rsidRPr="0067731A">
              <w:rPr>
                <w:rtl/>
              </w:rPr>
              <w:t>4.2.1</w:t>
            </w:r>
          </w:p>
        </w:tc>
        <w:tc>
          <w:tcPr>
            <w:tcW w:w="4711" w:type="dxa"/>
          </w:tcPr>
          <w:p w14:paraId="019A5642" w14:textId="77777777" w:rsidR="004277ED" w:rsidRDefault="004277ED" w:rsidP="004277ED">
            <w:pPr>
              <w:pStyle w:val="TableText"/>
              <w:rPr>
                <w:rtl/>
              </w:rPr>
            </w:pPr>
            <w:r w:rsidRPr="00A110A9">
              <w:rPr>
                <w:rtl/>
              </w:rPr>
              <w:t>לוח זמנים מועדף של המזמין</w:t>
            </w:r>
          </w:p>
        </w:tc>
        <w:tc>
          <w:tcPr>
            <w:tcW w:w="1949" w:type="dxa"/>
          </w:tcPr>
          <w:p w14:paraId="18EBE557" w14:textId="77777777" w:rsidR="004277ED" w:rsidRDefault="004277ED" w:rsidP="004277ED">
            <w:pPr>
              <w:pStyle w:val="TableText"/>
              <w:rPr>
                <w:rtl/>
              </w:rPr>
            </w:pPr>
            <w:r>
              <w:rPr>
                <w:rFonts w:hint="cs"/>
                <w:rtl/>
              </w:rPr>
              <w:t>25%</w:t>
            </w:r>
          </w:p>
        </w:tc>
      </w:tr>
      <w:tr w:rsidR="004277ED" w14:paraId="3D0A2F84" w14:textId="77777777" w:rsidTr="002218A4">
        <w:tc>
          <w:tcPr>
            <w:tcW w:w="1675" w:type="dxa"/>
          </w:tcPr>
          <w:p w14:paraId="2D12AE01" w14:textId="621FA381" w:rsidR="004277ED" w:rsidRDefault="009B21BC" w:rsidP="004277ED">
            <w:pPr>
              <w:pStyle w:val="TableText"/>
              <w:rPr>
                <w:rtl/>
              </w:rPr>
            </w:pPr>
            <w:r>
              <w:rPr>
                <w:rFonts w:hint="cs"/>
                <w:rtl/>
              </w:rPr>
              <w:t>4.2.1</w:t>
            </w:r>
          </w:p>
        </w:tc>
        <w:tc>
          <w:tcPr>
            <w:tcW w:w="4711" w:type="dxa"/>
          </w:tcPr>
          <w:p w14:paraId="40AA16CF" w14:textId="77777777" w:rsidR="004277ED" w:rsidRDefault="004277ED" w:rsidP="004277ED">
            <w:pPr>
              <w:pStyle w:val="TableText"/>
              <w:rPr>
                <w:rtl/>
              </w:rPr>
            </w:pPr>
            <w:r>
              <w:rPr>
                <w:rFonts w:hint="cs"/>
                <w:rtl/>
              </w:rPr>
              <w:t>התרשמות כוללת מההצעה</w:t>
            </w:r>
          </w:p>
        </w:tc>
        <w:tc>
          <w:tcPr>
            <w:tcW w:w="1949" w:type="dxa"/>
          </w:tcPr>
          <w:p w14:paraId="5839D0C0" w14:textId="77777777" w:rsidR="004277ED" w:rsidRDefault="004277ED" w:rsidP="004277ED">
            <w:pPr>
              <w:pStyle w:val="TableText"/>
              <w:rPr>
                <w:rtl/>
              </w:rPr>
            </w:pPr>
            <w:r>
              <w:rPr>
                <w:rFonts w:hint="cs"/>
                <w:rtl/>
              </w:rPr>
              <w:t>10%</w:t>
            </w:r>
          </w:p>
        </w:tc>
      </w:tr>
      <w:tr w:rsidR="002218A4" w14:paraId="41F8A4E4" w14:textId="77777777" w:rsidTr="00421F5F">
        <w:tc>
          <w:tcPr>
            <w:tcW w:w="6386" w:type="dxa"/>
            <w:gridSpan w:val="2"/>
            <w:shd w:val="clear" w:color="auto" w:fill="E5B8B7" w:themeFill="accent2" w:themeFillTint="66"/>
          </w:tcPr>
          <w:p w14:paraId="46B6D159" w14:textId="28CBDA3E" w:rsidR="002218A4" w:rsidRPr="005A3169" w:rsidRDefault="002218A4" w:rsidP="002218A4">
            <w:pPr>
              <w:pStyle w:val="TableText"/>
              <w:rPr>
                <w:rtl/>
              </w:rPr>
            </w:pPr>
            <w:r w:rsidRPr="005A3169">
              <w:rPr>
                <w:rFonts w:hint="eastAsia"/>
                <w:rtl/>
              </w:rPr>
              <w:t>עלות</w:t>
            </w:r>
          </w:p>
        </w:tc>
        <w:tc>
          <w:tcPr>
            <w:tcW w:w="1949" w:type="dxa"/>
            <w:shd w:val="clear" w:color="auto" w:fill="E5B8B7" w:themeFill="accent2" w:themeFillTint="66"/>
          </w:tcPr>
          <w:p w14:paraId="6E8A129B" w14:textId="77777777" w:rsidR="002218A4" w:rsidRPr="00897EAC" w:rsidRDefault="002218A4" w:rsidP="002218A4">
            <w:pPr>
              <w:pStyle w:val="TableText"/>
              <w:rPr>
                <w:rtl/>
              </w:rPr>
            </w:pPr>
            <w:r w:rsidRPr="00294FD7">
              <w:rPr>
                <w:rFonts w:hint="cs"/>
                <w:rtl/>
              </w:rPr>
              <w:t>70%</w:t>
            </w:r>
          </w:p>
        </w:tc>
      </w:tr>
    </w:tbl>
    <w:p w14:paraId="2FE8E0BE" w14:textId="77777777" w:rsidR="00745F38" w:rsidRPr="00A110A9" w:rsidRDefault="00745F38" w:rsidP="006F3668">
      <w:pPr>
        <w:pStyle w:val="21"/>
        <w:spacing w:after="120"/>
        <w:rPr>
          <w:rtl/>
        </w:rPr>
      </w:pPr>
      <w:r w:rsidRPr="00A110A9">
        <w:rPr>
          <w:rtl/>
        </w:rPr>
        <w:t>ניסיון המציע</w:t>
      </w:r>
      <w:r>
        <w:rPr>
          <w:rFonts w:hint="cs"/>
          <w:rtl/>
        </w:rPr>
        <w:t xml:space="preserve"> (25% מציון האיכות)</w:t>
      </w:r>
    </w:p>
    <w:p w14:paraId="14029E7C" w14:textId="01500EB0" w:rsidR="00745F38" w:rsidRDefault="00745F38" w:rsidP="009A4BD0">
      <w:pPr>
        <w:pStyle w:val="AlphaList2"/>
        <w:numPr>
          <w:ilvl w:val="0"/>
          <w:numId w:val="46"/>
        </w:numPr>
        <w:rPr>
          <w:rtl/>
        </w:rPr>
      </w:pPr>
      <w:r>
        <w:rPr>
          <w:rtl/>
        </w:rPr>
        <w:t xml:space="preserve">המציע רשאי להציג ניסיון </w:t>
      </w:r>
      <w:r>
        <w:rPr>
          <w:rFonts w:hint="cs"/>
          <w:rtl/>
        </w:rPr>
        <w:t>(מעבר לנדרש בתנאי הסף) בביצוע סקרי מצאי.</w:t>
      </w:r>
    </w:p>
    <w:p w14:paraId="4386BD22" w14:textId="6CC74A01" w:rsidR="00745F38" w:rsidRDefault="00745F38" w:rsidP="009A4BD0">
      <w:pPr>
        <w:pStyle w:val="AlphaList2"/>
        <w:numPr>
          <w:ilvl w:val="0"/>
          <w:numId w:val="46"/>
        </w:numPr>
        <w:rPr>
          <w:rtl/>
        </w:rPr>
      </w:pPr>
      <w:r>
        <w:rPr>
          <w:rtl/>
        </w:rPr>
        <w:t xml:space="preserve">המציע רשאי לפרט עד </w:t>
      </w:r>
      <w:r>
        <w:rPr>
          <w:rFonts w:hint="cs"/>
          <w:rtl/>
        </w:rPr>
        <w:t>חמישה</w:t>
      </w:r>
      <w:r>
        <w:rPr>
          <w:rtl/>
        </w:rPr>
        <w:t xml:space="preserve"> לקוחות לדוגמה </w:t>
      </w:r>
      <w:r w:rsidR="00FC789C">
        <w:rPr>
          <w:rFonts w:hint="cs"/>
          <w:rtl/>
        </w:rPr>
        <w:t>ב</w:t>
      </w:r>
      <w:r>
        <w:rPr>
          <w:rFonts w:hint="cs"/>
          <w:rtl/>
        </w:rPr>
        <w:t xml:space="preserve">סך הכל </w:t>
      </w:r>
      <w:r>
        <w:rPr>
          <w:rtl/>
        </w:rPr>
        <w:t>(</w:t>
      </w:r>
      <w:r>
        <w:rPr>
          <w:rFonts w:hint="cs"/>
          <w:rtl/>
        </w:rPr>
        <w:t>כולל הלקוחות לדוגמה הנדרשים לצורך עמידה בתנאי הסף)</w:t>
      </w:r>
      <w:r>
        <w:rPr>
          <w:rtl/>
        </w:rPr>
        <w:t>. במידה ויפרט יותר מ</w:t>
      </w:r>
      <w:r>
        <w:rPr>
          <w:rFonts w:hint="cs"/>
          <w:rtl/>
        </w:rPr>
        <w:t xml:space="preserve">חמישה </w:t>
      </w:r>
      <w:r>
        <w:rPr>
          <w:rtl/>
        </w:rPr>
        <w:t xml:space="preserve">לקוחות ינוקדו </w:t>
      </w:r>
      <w:r>
        <w:rPr>
          <w:rFonts w:hint="cs"/>
          <w:rtl/>
        </w:rPr>
        <w:t xml:space="preserve">חמשת </w:t>
      </w:r>
      <w:r>
        <w:rPr>
          <w:rtl/>
        </w:rPr>
        <w:t>הלקוחות הראשונים לפי סדר הופעתם.</w:t>
      </w:r>
    </w:p>
    <w:p w14:paraId="2312A323" w14:textId="77777777" w:rsidR="00745F38" w:rsidRDefault="00745F38" w:rsidP="009A4BD0">
      <w:pPr>
        <w:pStyle w:val="AlphaList2"/>
        <w:numPr>
          <w:ilvl w:val="0"/>
          <w:numId w:val="46"/>
        </w:numPr>
        <w:rPr>
          <w:rtl/>
        </w:rPr>
      </w:pPr>
      <w:r>
        <w:rPr>
          <w:rtl/>
        </w:rPr>
        <w:t xml:space="preserve">עבור כל לקוח לדוגמה יכול המציע לצבור </w:t>
      </w:r>
      <w:r>
        <w:rPr>
          <w:rFonts w:hint="cs"/>
          <w:rtl/>
        </w:rPr>
        <w:t>20</w:t>
      </w:r>
      <w:r>
        <w:rPr>
          <w:rtl/>
        </w:rPr>
        <w:t xml:space="preserve"> נקודות עד לציון מרבי של 100 נקודות (לסעיף זה</w:t>
      </w:r>
      <w:r>
        <w:rPr>
          <w:rFonts w:hint="cs"/>
          <w:rtl/>
        </w:rPr>
        <w:t xml:space="preserve"> של ניסיון המציע</w:t>
      </w:r>
      <w:r>
        <w:rPr>
          <w:rtl/>
        </w:rPr>
        <w:t>).</w:t>
      </w:r>
    </w:p>
    <w:p w14:paraId="1D092AC4" w14:textId="5BF7D720" w:rsidR="00745F38" w:rsidRDefault="00745F38" w:rsidP="009A4BD0">
      <w:pPr>
        <w:pStyle w:val="AlphaList2"/>
        <w:numPr>
          <w:ilvl w:val="0"/>
          <w:numId w:val="46"/>
        </w:numPr>
      </w:pPr>
      <w:r>
        <w:rPr>
          <w:rtl/>
        </w:rPr>
        <w:t>במידה ולמציע פחות מ</w:t>
      </w:r>
      <w:r w:rsidR="005D192C">
        <w:rPr>
          <w:rFonts w:hint="cs"/>
          <w:rtl/>
        </w:rPr>
        <w:t>-</w:t>
      </w:r>
      <w:r>
        <w:rPr>
          <w:rtl/>
        </w:rPr>
        <w:t xml:space="preserve"> </w:t>
      </w:r>
      <w:r>
        <w:rPr>
          <w:rFonts w:hint="cs"/>
          <w:rtl/>
        </w:rPr>
        <w:t>5</w:t>
      </w:r>
      <w:r>
        <w:rPr>
          <w:rtl/>
        </w:rPr>
        <w:t xml:space="preserve"> לקוחות לדוגמה הוא יזכה לציון בהתאם למספר הלקוחות לדוגמה שציין בתשובתו (לדוגמה מציע עם 3 לקוחות לדוגמה יוכל לזכות בסעיף זה בציון מרבי של </w:t>
      </w:r>
      <w:r>
        <w:rPr>
          <w:rFonts w:hint="cs"/>
          <w:rtl/>
        </w:rPr>
        <w:t>60</w:t>
      </w:r>
      <w:r>
        <w:rPr>
          <w:rtl/>
        </w:rPr>
        <w:t xml:space="preserve"> נקודות</w:t>
      </w:r>
      <w:r>
        <w:rPr>
          <w:rFonts w:hint="cs"/>
          <w:rtl/>
        </w:rPr>
        <w:t xml:space="preserve"> בסעיף זה</w:t>
      </w:r>
      <w:r>
        <w:rPr>
          <w:rtl/>
        </w:rPr>
        <w:t>).</w:t>
      </w:r>
    </w:p>
    <w:p w14:paraId="142EE5D1" w14:textId="68951FAC" w:rsidR="00745F38" w:rsidRDefault="00745F38" w:rsidP="009A4BD0">
      <w:pPr>
        <w:pStyle w:val="AlphaList2"/>
        <w:numPr>
          <w:ilvl w:val="0"/>
          <w:numId w:val="46"/>
        </w:numPr>
        <w:spacing w:after="120"/>
        <w:rPr>
          <w:rtl/>
        </w:rPr>
      </w:pPr>
      <w:r>
        <w:rPr>
          <w:rtl/>
        </w:rPr>
        <w:t>כל לקוח לדוגמה (</w:t>
      </w:r>
      <w:r>
        <w:t>Reference</w:t>
      </w:r>
      <w:r>
        <w:rPr>
          <w:rtl/>
        </w:rPr>
        <w:t xml:space="preserve">) ינוקד בהתאם </w:t>
      </w:r>
      <w:r w:rsidR="00A10C06">
        <w:rPr>
          <w:rFonts w:hint="cs"/>
          <w:rtl/>
        </w:rPr>
        <w:t>לתבחינים</w:t>
      </w:r>
      <w:r>
        <w:rPr>
          <w:rtl/>
        </w:rPr>
        <w:t xml:space="preserve"> הבאים:</w:t>
      </w:r>
    </w:p>
    <w:tbl>
      <w:tblPr>
        <w:tblStyle w:val="a8"/>
        <w:bidiVisual/>
        <w:tblW w:w="8341" w:type="dxa"/>
        <w:tblInd w:w="863" w:type="dxa"/>
        <w:tblLook w:val="04A0" w:firstRow="1" w:lastRow="0" w:firstColumn="1" w:lastColumn="0" w:noHBand="0" w:noVBand="1"/>
      </w:tblPr>
      <w:tblGrid>
        <w:gridCol w:w="460"/>
        <w:gridCol w:w="2778"/>
        <w:gridCol w:w="1134"/>
        <w:gridCol w:w="3969"/>
      </w:tblGrid>
      <w:tr w:rsidR="00745F38" w:rsidRPr="00DF58F0" w14:paraId="4FF22F75" w14:textId="77777777" w:rsidTr="00BC074A">
        <w:tc>
          <w:tcPr>
            <w:tcW w:w="460" w:type="dxa"/>
            <w:shd w:val="clear" w:color="auto" w:fill="B8CCE4" w:themeFill="accent1" w:themeFillTint="66"/>
          </w:tcPr>
          <w:p w14:paraId="66335173" w14:textId="77777777" w:rsidR="00745F38" w:rsidRPr="00DF58F0" w:rsidRDefault="00745F38" w:rsidP="00BC074A">
            <w:pPr>
              <w:pStyle w:val="TableHead"/>
              <w:spacing w:line="240" w:lineRule="auto"/>
              <w:rPr>
                <w:rtl/>
              </w:rPr>
            </w:pPr>
            <w:r w:rsidRPr="00DF58F0">
              <w:rPr>
                <w:rFonts w:hint="cs"/>
                <w:rtl/>
              </w:rPr>
              <w:t>#</w:t>
            </w:r>
          </w:p>
        </w:tc>
        <w:tc>
          <w:tcPr>
            <w:tcW w:w="2778" w:type="dxa"/>
            <w:shd w:val="clear" w:color="auto" w:fill="B8CCE4" w:themeFill="accent1" w:themeFillTint="66"/>
          </w:tcPr>
          <w:p w14:paraId="59C89067" w14:textId="0261CB0B" w:rsidR="00745F38" w:rsidRPr="00DF58F0" w:rsidRDefault="00A10C06" w:rsidP="00BC074A">
            <w:pPr>
              <w:pStyle w:val="TableHead"/>
              <w:spacing w:line="240" w:lineRule="auto"/>
              <w:rPr>
                <w:rtl/>
              </w:rPr>
            </w:pPr>
            <w:r>
              <w:rPr>
                <w:rFonts w:hint="cs"/>
                <w:rtl/>
              </w:rPr>
              <w:t>תבחין</w:t>
            </w:r>
          </w:p>
        </w:tc>
        <w:tc>
          <w:tcPr>
            <w:tcW w:w="1134" w:type="dxa"/>
            <w:shd w:val="clear" w:color="auto" w:fill="B8CCE4" w:themeFill="accent1" w:themeFillTint="66"/>
          </w:tcPr>
          <w:p w14:paraId="7E58A145" w14:textId="77777777" w:rsidR="00745F38" w:rsidRPr="00DF58F0" w:rsidRDefault="00745F38" w:rsidP="00BC074A">
            <w:pPr>
              <w:pStyle w:val="TableHead"/>
              <w:spacing w:line="240" w:lineRule="auto"/>
              <w:rPr>
                <w:rtl/>
              </w:rPr>
            </w:pPr>
            <w:r w:rsidRPr="00DF58F0">
              <w:rPr>
                <w:rFonts w:hint="cs"/>
                <w:rtl/>
              </w:rPr>
              <w:t>נקודות</w:t>
            </w:r>
          </w:p>
          <w:p w14:paraId="292FDCD0" w14:textId="77777777" w:rsidR="00745F38" w:rsidRPr="00DF58F0" w:rsidRDefault="00745F38" w:rsidP="00BC074A">
            <w:pPr>
              <w:pStyle w:val="TableHead"/>
              <w:spacing w:line="240" w:lineRule="auto"/>
              <w:rPr>
                <w:rtl/>
              </w:rPr>
            </w:pPr>
            <w:r w:rsidRPr="00DF58F0">
              <w:rPr>
                <w:rFonts w:hint="cs"/>
                <w:rtl/>
              </w:rPr>
              <w:t xml:space="preserve">(מתוך </w:t>
            </w:r>
            <w:r>
              <w:rPr>
                <w:rFonts w:hint="cs"/>
                <w:rtl/>
              </w:rPr>
              <w:t>20</w:t>
            </w:r>
            <w:r w:rsidRPr="00DF58F0">
              <w:rPr>
                <w:rFonts w:hint="cs"/>
                <w:rtl/>
              </w:rPr>
              <w:t>)</w:t>
            </w:r>
          </w:p>
        </w:tc>
        <w:tc>
          <w:tcPr>
            <w:tcW w:w="3969" w:type="dxa"/>
            <w:shd w:val="clear" w:color="auto" w:fill="B8CCE4" w:themeFill="accent1" w:themeFillTint="66"/>
          </w:tcPr>
          <w:p w14:paraId="2C36DE12" w14:textId="77777777" w:rsidR="00745F38" w:rsidRPr="00DF58F0" w:rsidRDefault="00745F38" w:rsidP="00BC074A">
            <w:pPr>
              <w:pStyle w:val="TableHead"/>
              <w:spacing w:line="240" w:lineRule="auto"/>
              <w:rPr>
                <w:rtl/>
              </w:rPr>
            </w:pPr>
            <w:r w:rsidRPr="00DF58F0">
              <w:rPr>
                <w:rFonts w:hint="cs"/>
                <w:rtl/>
              </w:rPr>
              <w:t>שיטת הערכה</w:t>
            </w:r>
          </w:p>
        </w:tc>
      </w:tr>
      <w:tr w:rsidR="00745F38" w:rsidRPr="004420D9" w14:paraId="1C704964" w14:textId="77777777" w:rsidTr="006F3668">
        <w:tc>
          <w:tcPr>
            <w:tcW w:w="460" w:type="dxa"/>
          </w:tcPr>
          <w:p w14:paraId="191369F5" w14:textId="77777777" w:rsidR="00745F38" w:rsidRDefault="00745F38" w:rsidP="00175DDF">
            <w:pPr>
              <w:pStyle w:val="TableText"/>
              <w:rPr>
                <w:rtl/>
              </w:rPr>
            </w:pPr>
            <w:r>
              <w:rPr>
                <w:rFonts w:hint="cs"/>
                <w:rtl/>
              </w:rPr>
              <w:t>1</w:t>
            </w:r>
          </w:p>
        </w:tc>
        <w:tc>
          <w:tcPr>
            <w:tcW w:w="2778" w:type="dxa"/>
          </w:tcPr>
          <w:p w14:paraId="18D4964D" w14:textId="4F369DA7" w:rsidR="00745F38" w:rsidRPr="00897EAC" w:rsidRDefault="00745F38" w:rsidP="00175DDF">
            <w:pPr>
              <w:pStyle w:val="TableText"/>
              <w:rPr>
                <w:rtl/>
              </w:rPr>
            </w:pPr>
            <w:r>
              <w:rPr>
                <w:rFonts w:hint="cs"/>
                <w:rtl/>
              </w:rPr>
              <w:t xml:space="preserve">מספר פרטי ציוד </w:t>
            </w:r>
            <w:r w:rsidR="00031DA2">
              <w:rPr>
                <w:rFonts w:hint="cs"/>
                <w:rtl/>
              </w:rPr>
              <w:t xml:space="preserve">המחשוב </w:t>
            </w:r>
            <w:r>
              <w:rPr>
                <w:rFonts w:hint="cs"/>
                <w:rtl/>
              </w:rPr>
              <w:t>שמופו במסגרת הסקר</w:t>
            </w:r>
          </w:p>
        </w:tc>
        <w:tc>
          <w:tcPr>
            <w:tcW w:w="1134" w:type="dxa"/>
          </w:tcPr>
          <w:p w14:paraId="2E96C797" w14:textId="7D4AF185" w:rsidR="00745F38" w:rsidRPr="00897EAC" w:rsidRDefault="00031DA2" w:rsidP="00A10C06">
            <w:pPr>
              <w:pStyle w:val="TableText"/>
              <w:jc w:val="center"/>
              <w:rPr>
                <w:rtl/>
              </w:rPr>
            </w:pPr>
            <w:r>
              <w:rPr>
                <w:rFonts w:hint="cs"/>
                <w:rtl/>
              </w:rPr>
              <w:t>7</w:t>
            </w:r>
          </w:p>
        </w:tc>
        <w:tc>
          <w:tcPr>
            <w:tcW w:w="3969" w:type="dxa"/>
          </w:tcPr>
          <w:p w14:paraId="6973A77F" w14:textId="77503267" w:rsidR="00745F38" w:rsidRPr="005A3169" w:rsidRDefault="00745F38" w:rsidP="006F3668">
            <w:pPr>
              <w:pStyle w:val="TableBullet"/>
            </w:pPr>
            <w:r>
              <w:rPr>
                <w:rFonts w:hint="cs"/>
                <w:rtl/>
              </w:rPr>
              <w:t xml:space="preserve">מעל </w:t>
            </w:r>
            <w:r w:rsidR="00A62D18">
              <w:rPr>
                <w:rFonts w:hint="cs"/>
                <w:rtl/>
              </w:rPr>
              <w:t>15</w:t>
            </w:r>
            <w:r>
              <w:rPr>
                <w:rFonts w:hint="cs"/>
                <w:rtl/>
              </w:rPr>
              <w:t>,000 פרטי ציוד</w:t>
            </w:r>
            <w:r w:rsidRPr="005A3169">
              <w:rPr>
                <w:rtl/>
              </w:rPr>
              <w:t xml:space="preserve"> – </w:t>
            </w:r>
            <w:r w:rsidRPr="005A3169">
              <w:rPr>
                <w:rFonts w:hint="cs"/>
                <w:rtl/>
              </w:rPr>
              <w:t>ציון</w:t>
            </w:r>
            <w:r w:rsidRPr="005A3169">
              <w:rPr>
                <w:rtl/>
              </w:rPr>
              <w:t xml:space="preserve"> 100</w:t>
            </w:r>
          </w:p>
          <w:p w14:paraId="14EDA375" w14:textId="5AAA89A9" w:rsidR="00745F38" w:rsidRPr="005A3169" w:rsidRDefault="00A62D18" w:rsidP="006F3668">
            <w:pPr>
              <w:pStyle w:val="TableBullet"/>
            </w:pPr>
            <w:r>
              <w:rPr>
                <w:rFonts w:hint="cs"/>
                <w:rtl/>
              </w:rPr>
              <w:t>12</w:t>
            </w:r>
            <w:r w:rsidR="00745F38">
              <w:rPr>
                <w:rFonts w:hint="cs"/>
                <w:rtl/>
              </w:rPr>
              <w:t>,000 פרטי ציוד</w:t>
            </w:r>
            <w:r w:rsidR="00745F38" w:rsidRPr="005A3169">
              <w:rPr>
                <w:rtl/>
              </w:rPr>
              <w:t xml:space="preserve"> – </w:t>
            </w:r>
            <w:r w:rsidR="00745F38" w:rsidRPr="005A3169">
              <w:rPr>
                <w:rFonts w:hint="cs"/>
                <w:rtl/>
              </w:rPr>
              <w:t>ציון</w:t>
            </w:r>
            <w:r w:rsidR="00745F38" w:rsidRPr="005A3169">
              <w:rPr>
                <w:rtl/>
              </w:rPr>
              <w:t xml:space="preserve"> </w:t>
            </w:r>
            <w:r w:rsidR="00745F38">
              <w:rPr>
                <w:rFonts w:hint="cs"/>
                <w:rtl/>
              </w:rPr>
              <w:t>80</w:t>
            </w:r>
          </w:p>
          <w:p w14:paraId="7BA47DB1" w14:textId="5B700184" w:rsidR="00745F38" w:rsidRPr="005A3169" w:rsidRDefault="00A62D18" w:rsidP="006F3668">
            <w:pPr>
              <w:pStyle w:val="TableBullet"/>
            </w:pPr>
            <w:r>
              <w:rPr>
                <w:rFonts w:hint="cs"/>
                <w:rtl/>
              </w:rPr>
              <w:t>8</w:t>
            </w:r>
            <w:r w:rsidR="00745F38">
              <w:rPr>
                <w:rFonts w:hint="cs"/>
                <w:rtl/>
              </w:rPr>
              <w:t>,000 פרטי ציוד</w:t>
            </w:r>
            <w:r w:rsidR="00745F38" w:rsidRPr="005A3169">
              <w:rPr>
                <w:rtl/>
              </w:rPr>
              <w:t xml:space="preserve"> – </w:t>
            </w:r>
            <w:r w:rsidR="00745F38" w:rsidRPr="005A3169">
              <w:rPr>
                <w:rFonts w:hint="cs"/>
                <w:rtl/>
              </w:rPr>
              <w:t>ציון</w:t>
            </w:r>
            <w:r w:rsidR="00745F38" w:rsidRPr="005A3169">
              <w:rPr>
                <w:rtl/>
              </w:rPr>
              <w:t xml:space="preserve"> 50</w:t>
            </w:r>
          </w:p>
          <w:p w14:paraId="7076E65C" w14:textId="1CF16DCE" w:rsidR="00745F38" w:rsidRPr="005A3169" w:rsidRDefault="00745F38" w:rsidP="006F3668">
            <w:pPr>
              <w:pStyle w:val="TableBullet"/>
              <w:rPr>
                <w:rtl/>
              </w:rPr>
            </w:pPr>
            <w:r>
              <w:rPr>
                <w:rFonts w:hint="cs"/>
                <w:rtl/>
              </w:rPr>
              <w:t>פחות מ 5</w:t>
            </w:r>
            <w:r w:rsidR="00A10C06">
              <w:rPr>
                <w:rFonts w:hint="cs"/>
                <w:rtl/>
              </w:rPr>
              <w:t>,</w:t>
            </w:r>
            <w:r>
              <w:rPr>
                <w:rFonts w:hint="cs"/>
                <w:rtl/>
              </w:rPr>
              <w:t>000 פרטי ציוד</w:t>
            </w:r>
            <w:r w:rsidRPr="005A3169">
              <w:rPr>
                <w:rtl/>
              </w:rPr>
              <w:t xml:space="preserve"> – </w:t>
            </w:r>
            <w:r w:rsidRPr="005A3169">
              <w:rPr>
                <w:rFonts w:hint="cs"/>
                <w:rtl/>
              </w:rPr>
              <w:t>ציון</w:t>
            </w:r>
            <w:r w:rsidRPr="005A3169">
              <w:rPr>
                <w:rtl/>
              </w:rPr>
              <w:t xml:space="preserve"> 0</w:t>
            </w:r>
          </w:p>
        </w:tc>
      </w:tr>
      <w:tr w:rsidR="00031DA2" w14:paraId="151EA335" w14:textId="77777777" w:rsidTr="006F3668">
        <w:tc>
          <w:tcPr>
            <w:tcW w:w="460" w:type="dxa"/>
          </w:tcPr>
          <w:p w14:paraId="51A734EC" w14:textId="5367F2F5" w:rsidR="00031DA2" w:rsidRDefault="00031DA2" w:rsidP="00175DDF">
            <w:pPr>
              <w:pStyle w:val="TableText"/>
              <w:rPr>
                <w:rtl/>
              </w:rPr>
            </w:pPr>
            <w:r>
              <w:rPr>
                <w:rFonts w:hint="cs"/>
                <w:rtl/>
              </w:rPr>
              <w:t>2</w:t>
            </w:r>
          </w:p>
        </w:tc>
        <w:tc>
          <w:tcPr>
            <w:tcW w:w="2778" w:type="dxa"/>
          </w:tcPr>
          <w:p w14:paraId="16A62F6F" w14:textId="57691796" w:rsidR="00031DA2" w:rsidRDefault="00031DA2" w:rsidP="00175DDF">
            <w:pPr>
              <w:pStyle w:val="TableText"/>
              <w:rPr>
                <w:rtl/>
              </w:rPr>
            </w:pPr>
            <w:r>
              <w:rPr>
                <w:rFonts w:hint="cs"/>
                <w:rtl/>
              </w:rPr>
              <w:t>מספר פרטי הציוד הלוגיסטי שמופו במסגרת הסקר</w:t>
            </w:r>
          </w:p>
        </w:tc>
        <w:tc>
          <w:tcPr>
            <w:tcW w:w="1134" w:type="dxa"/>
          </w:tcPr>
          <w:p w14:paraId="007665CF" w14:textId="0F36FCF0" w:rsidR="00031DA2" w:rsidRDefault="00031DA2" w:rsidP="00A10C06">
            <w:pPr>
              <w:pStyle w:val="TableText"/>
              <w:jc w:val="center"/>
              <w:rPr>
                <w:rtl/>
              </w:rPr>
            </w:pPr>
            <w:r>
              <w:rPr>
                <w:rFonts w:hint="cs"/>
                <w:rtl/>
              </w:rPr>
              <w:t>6</w:t>
            </w:r>
          </w:p>
        </w:tc>
        <w:tc>
          <w:tcPr>
            <w:tcW w:w="3969" w:type="dxa"/>
          </w:tcPr>
          <w:p w14:paraId="3D5088F5" w14:textId="77777777" w:rsidR="00031DA2" w:rsidRPr="005A3169" w:rsidRDefault="00031DA2" w:rsidP="00031DA2">
            <w:pPr>
              <w:pStyle w:val="TableBullet"/>
            </w:pPr>
            <w:r>
              <w:rPr>
                <w:rFonts w:hint="cs"/>
                <w:rtl/>
              </w:rPr>
              <w:t>מעל 15,000 פרטי ציוד</w:t>
            </w:r>
            <w:r w:rsidRPr="005A3169">
              <w:rPr>
                <w:rtl/>
              </w:rPr>
              <w:t xml:space="preserve"> – </w:t>
            </w:r>
            <w:r w:rsidRPr="005A3169">
              <w:rPr>
                <w:rFonts w:hint="cs"/>
                <w:rtl/>
              </w:rPr>
              <w:t>ציון</w:t>
            </w:r>
            <w:r w:rsidRPr="005A3169">
              <w:rPr>
                <w:rtl/>
              </w:rPr>
              <w:t xml:space="preserve"> 100</w:t>
            </w:r>
          </w:p>
          <w:p w14:paraId="55A2F28C" w14:textId="77777777" w:rsidR="00031DA2" w:rsidRPr="005A3169" w:rsidRDefault="00031DA2" w:rsidP="00031DA2">
            <w:pPr>
              <w:pStyle w:val="TableBullet"/>
            </w:pPr>
            <w:r>
              <w:rPr>
                <w:rFonts w:hint="cs"/>
                <w:rtl/>
              </w:rPr>
              <w:t>12,000 פרטי ציוד</w:t>
            </w:r>
            <w:r w:rsidRPr="005A3169">
              <w:rPr>
                <w:rtl/>
              </w:rPr>
              <w:t xml:space="preserve"> – </w:t>
            </w:r>
            <w:r w:rsidRPr="005A3169">
              <w:rPr>
                <w:rFonts w:hint="cs"/>
                <w:rtl/>
              </w:rPr>
              <w:t>ציון</w:t>
            </w:r>
            <w:r w:rsidRPr="005A3169">
              <w:rPr>
                <w:rtl/>
              </w:rPr>
              <w:t xml:space="preserve"> </w:t>
            </w:r>
            <w:r>
              <w:rPr>
                <w:rFonts w:hint="cs"/>
                <w:rtl/>
              </w:rPr>
              <w:t>80</w:t>
            </w:r>
          </w:p>
          <w:p w14:paraId="673FD300" w14:textId="77777777" w:rsidR="00031DA2" w:rsidRPr="005A3169" w:rsidRDefault="00031DA2" w:rsidP="00031DA2">
            <w:pPr>
              <w:pStyle w:val="TableBullet"/>
            </w:pPr>
            <w:r>
              <w:rPr>
                <w:rFonts w:hint="cs"/>
                <w:rtl/>
              </w:rPr>
              <w:t>8,000 פרטי ציוד</w:t>
            </w:r>
            <w:r w:rsidRPr="005A3169">
              <w:rPr>
                <w:rtl/>
              </w:rPr>
              <w:t xml:space="preserve"> – </w:t>
            </w:r>
            <w:r w:rsidRPr="005A3169">
              <w:rPr>
                <w:rFonts w:hint="cs"/>
                <w:rtl/>
              </w:rPr>
              <w:t>ציון</w:t>
            </w:r>
            <w:r w:rsidRPr="005A3169">
              <w:rPr>
                <w:rtl/>
              </w:rPr>
              <w:t xml:space="preserve"> 50</w:t>
            </w:r>
          </w:p>
          <w:p w14:paraId="592C5751" w14:textId="168EA7A8" w:rsidR="00031DA2" w:rsidRDefault="00031DA2" w:rsidP="00031DA2">
            <w:pPr>
              <w:pStyle w:val="TableBullet"/>
              <w:rPr>
                <w:rtl/>
              </w:rPr>
            </w:pPr>
            <w:r>
              <w:rPr>
                <w:rFonts w:hint="cs"/>
                <w:rtl/>
              </w:rPr>
              <w:t>פחות מ 5,000 פרטי ציוד</w:t>
            </w:r>
            <w:r w:rsidRPr="005A3169">
              <w:rPr>
                <w:rtl/>
              </w:rPr>
              <w:t xml:space="preserve"> – </w:t>
            </w:r>
            <w:r w:rsidRPr="005A3169">
              <w:rPr>
                <w:rFonts w:hint="cs"/>
                <w:rtl/>
              </w:rPr>
              <w:t>ציון</w:t>
            </w:r>
            <w:r w:rsidRPr="005A3169">
              <w:rPr>
                <w:rtl/>
              </w:rPr>
              <w:t xml:space="preserve"> 0</w:t>
            </w:r>
          </w:p>
        </w:tc>
      </w:tr>
      <w:tr w:rsidR="00745F38" w14:paraId="0FA4264D" w14:textId="77777777" w:rsidTr="006F3668">
        <w:tc>
          <w:tcPr>
            <w:tcW w:w="460" w:type="dxa"/>
          </w:tcPr>
          <w:p w14:paraId="1ABC3F72" w14:textId="3F208410" w:rsidR="00745F38" w:rsidRDefault="00031DA2" w:rsidP="00175DDF">
            <w:pPr>
              <w:pStyle w:val="TableText"/>
              <w:rPr>
                <w:rtl/>
              </w:rPr>
            </w:pPr>
            <w:r>
              <w:rPr>
                <w:rFonts w:hint="cs"/>
                <w:rtl/>
              </w:rPr>
              <w:t>3</w:t>
            </w:r>
          </w:p>
        </w:tc>
        <w:tc>
          <w:tcPr>
            <w:tcW w:w="2778" w:type="dxa"/>
          </w:tcPr>
          <w:p w14:paraId="42DAC225" w14:textId="77777777" w:rsidR="00745F38" w:rsidRPr="00897EAC" w:rsidRDefault="00745F38" w:rsidP="00175DDF">
            <w:pPr>
              <w:pStyle w:val="TableText"/>
              <w:rPr>
                <w:rtl/>
              </w:rPr>
            </w:pPr>
            <w:r>
              <w:rPr>
                <w:rFonts w:hint="cs"/>
                <w:rtl/>
              </w:rPr>
              <w:t>מספר אתרים בהם בוצע מיפוי הציוד</w:t>
            </w:r>
          </w:p>
        </w:tc>
        <w:tc>
          <w:tcPr>
            <w:tcW w:w="1134" w:type="dxa"/>
          </w:tcPr>
          <w:p w14:paraId="5D56D517" w14:textId="5D772052" w:rsidR="00745F38" w:rsidRPr="00897EAC" w:rsidRDefault="00031DA2" w:rsidP="00A10C06">
            <w:pPr>
              <w:pStyle w:val="TableText"/>
              <w:jc w:val="center"/>
              <w:rPr>
                <w:rtl/>
              </w:rPr>
            </w:pPr>
            <w:r>
              <w:rPr>
                <w:rFonts w:hint="cs"/>
                <w:rtl/>
              </w:rPr>
              <w:t>7</w:t>
            </w:r>
          </w:p>
        </w:tc>
        <w:tc>
          <w:tcPr>
            <w:tcW w:w="3969" w:type="dxa"/>
          </w:tcPr>
          <w:p w14:paraId="6739B06A" w14:textId="72F71F15" w:rsidR="00745F38" w:rsidRPr="00897EAC" w:rsidRDefault="00745F38" w:rsidP="006F3668">
            <w:pPr>
              <w:pStyle w:val="TableBullet"/>
              <w:rPr>
                <w:rtl/>
              </w:rPr>
            </w:pPr>
            <w:r>
              <w:rPr>
                <w:rFonts w:hint="cs"/>
                <w:rtl/>
              </w:rPr>
              <w:t xml:space="preserve">מעל </w:t>
            </w:r>
            <w:r w:rsidR="00A62D18">
              <w:rPr>
                <w:rFonts w:hint="cs"/>
                <w:rtl/>
              </w:rPr>
              <w:t xml:space="preserve">50 </w:t>
            </w:r>
            <w:r>
              <w:rPr>
                <w:rFonts w:hint="cs"/>
                <w:rtl/>
              </w:rPr>
              <w:t>אתרים</w:t>
            </w:r>
            <w:r w:rsidRPr="00897EAC">
              <w:rPr>
                <w:rFonts w:hint="cs"/>
                <w:rtl/>
              </w:rPr>
              <w:t xml:space="preserve"> </w:t>
            </w:r>
            <w:r w:rsidRPr="00897EAC">
              <w:rPr>
                <w:rtl/>
              </w:rPr>
              <w:t>–</w:t>
            </w:r>
            <w:r w:rsidRPr="002819E9">
              <w:rPr>
                <w:rtl/>
              </w:rPr>
              <w:t xml:space="preserve"> ציון </w:t>
            </w:r>
            <w:r>
              <w:rPr>
                <w:rFonts w:hint="cs"/>
                <w:rtl/>
              </w:rPr>
              <w:t>100</w:t>
            </w:r>
          </w:p>
          <w:p w14:paraId="2B31C347" w14:textId="0D706BAF" w:rsidR="00745F38" w:rsidRPr="00897EAC" w:rsidRDefault="00A62D18" w:rsidP="006F3668">
            <w:pPr>
              <w:pStyle w:val="TableBullet"/>
              <w:rPr>
                <w:rtl/>
              </w:rPr>
            </w:pPr>
            <w:r>
              <w:rPr>
                <w:rFonts w:hint="cs"/>
                <w:rtl/>
              </w:rPr>
              <w:t xml:space="preserve">30 </w:t>
            </w:r>
            <w:r w:rsidR="00745F38">
              <w:rPr>
                <w:rFonts w:hint="cs"/>
                <w:rtl/>
              </w:rPr>
              <w:t>אתרים</w:t>
            </w:r>
            <w:r w:rsidR="00745F38" w:rsidRPr="00897EAC">
              <w:rPr>
                <w:rFonts w:hint="cs"/>
                <w:rtl/>
              </w:rPr>
              <w:t xml:space="preserve"> </w:t>
            </w:r>
            <w:r w:rsidR="00745F38" w:rsidRPr="00897EAC">
              <w:rPr>
                <w:rtl/>
              </w:rPr>
              <w:t>–</w:t>
            </w:r>
            <w:r w:rsidR="00745F38" w:rsidRPr="002819E9">
              <w:rPr>
                <w:rtl/>
              </w:rPr>
              <w:t xml:space="preserve"> ציון </w:t>
            </w:r>
            <w:r w:rsidR="00745F38">
              <w:rPr>
                <w:rFonts w:hint="cs"/>
                <w:rtl/>
              </w:rPr>
              <w:t>80</w:t>
            </w:r>
          </w:p>
          <w:p w14:paraId="2F1D3C6E" w14:textId="750E2730" w:rsidR="00745F38" w:rsidRPr="00897EAC" w:rsidRDefault="00745F38" w:rsidP="006F3668">
            <w:pPr>
              <w:pStyle w:val="TableBullet"/>
              <w:rPr>
                <w:rtl/>
              </w:rPr>
            </w:pPr>
            <w:r>
              <w:rPr>
                <w:rFonts w:hint="cs"/>
                <w:rtl/>
              </w:rPr>
              <w:t>פחות מ</w:t>
            </w:r>
            <w:r w:rsidR="00A10C06">
              <w:rPr>
                <w:rFonts w:hint="cs"/>
                <w:rtl/>
              </w:rPr>
              <w:t>-</w:t>
            </w:r>
            <w:r>
              <w:rPr>
                <w:rFonts w:hint="cs"/>
                <w:rtl/>
              </w:rPr>
              <w:t xml:space="preserve"> 10 אתרים </w:t>
            </w:r>
            <w:r>
              <w:rPr>
                <w:rtl/>
              </w:rPr>
              <w:t>–</w:t>
            </w:r>
            <w:r>
              <w:rPr>
                <w:rFonts w:hint="cs"/>
                <w:rtl/>
              </w:rPr>
              <w:t xml:space="preserve"> ציון 0</w:t>
            </w:r>
          </w:p>
        </w:tc>
      </w:tr>
    </w:tbl>
    <w:p w14:paraId="5C1B4145" w14:textId="77777777" w:rsidR="00745F38" w:rsidRPr="006F3668" w:rsidRDefault="00745F38" w:rsidP="006F3668">
      <w:pPr>
        <w:pStyle w:val="21"/>
        <w:spacing w:after="120"/>
        <w:rPr>
          <w:rtl/>
        </w:rPr>
      </w:pPr>
      <w:r w:rsidRPr="006F3668">
        <w:rPr>
          <w:rFonts w:hint="cs"/>
          <w:rtl/>
        </w:rPr>
        <w:lastRenderedPageBreak/>
        <w:t>שביעות רצון של לקוחות</w:t>
      </w:r>
      <w:r w:rsidRPr="006F3668">
        <w:rPr>
          <w:rtl/>
        </w:rPr>
        <w:t xml:space="preserve"> המציע</w:t>
      </w:r>
      <w:r w:rsidRPr="006F3668">
        <w:rPr>
          <w:rFonts w:hint="cs"/>
          <w:rtl/>
        </w:rPr>
        <w:t xml:space="preserve"> (15% מציון האיכות)</w:t>
      </w:r>
    </w:p>
    <w:p w14:paraId="1CA3D8C6" w14:textId="151B0278" w:rsidR="00745F38" w:rsidRDefault="00745F38" w:rsidP="00B7476D">
      <w:pPr>
        <w:pStyle w:val="Para2"/>
        <w:rPr>
          <w:rtl/>
        </w:rPr>
      </w:pPr>
      <w:r>
        <w:rPr>
          <w:rtl/>
        </w:rPr>
        <w:t xml:space="preserve">הניקוד של </w:t>
      </w:r>
      <w:r w:rsidR="00A10C06">
        <w:rPr>
          <w:rFonts w:hint="cs"/>
          <w:rtl/>
        </w:rPr>
        <w:t>תבחין</w:t>
      </w:r>
      <w:r>
        <w:rPr>
          <w:rtl/>
        </w:rPr>
        <w:t xml:space="preserve"> זה יבוצע על בסיס פניה של ועדת המכרזים, או מי מטעמה, ל</w:t>
      </w:r>
      <w:r>
        <w:rPr>
          <w:rFonts w:hint="cs"/>
          <w:rtl/>
        </w:rPr>
        <w:t>שניים מה</w:t>
      </w:r>
      <w:r>
        <w:rPr>
          <w:rtl/>
        </w:rPr>
        <w:t xml:space="preserve">לקוחות </w:t>
      </w:r>
      <w:r w:rsidR="009B4963">
        <w:rPr>
          <w:rFonts w:hint="cs"/>
          <w:rtl/>
        </w:rPr>
        <w:t xml:space="preserve">אותם </w:t>
      </w:r>
      <w:r>
        <w:rPr>
          <w:rFonts w:hint="cs"/>
          <w:rtl/>
        </w:rPr>
        <w:t xml:space="preserve">פירט המציע בהצעתו </w:t>
      </w:r>
      <w:r w:rsidRPr="00225C7F">
        <w:rPr>
          <w:rFonts w:hint="cs"/>
          <w:rtl/>
        </w:rPr>
        <w:t>בנספח 0.</w:t>
      </w:r>
      <w:r w:rsidR="00225C7F">
        <w:rPr>
          <w:rFonts w:hint="cs"/>
          <w:rtl/>
        </w:rPr>
        <w:t>5</w:t>
      </w:r>
      <w:r w:rsidRPr="00225C7F">
        <w:rPr>
          <w:rFonts w:hint="cs"/>
          <w:rtl/>
        </w:rPr>
        <w:t>.2</w:t>
      </w:r>
      <w:r>
        <w:rPr>
          <w:rFonts w:hint="cs"/>
          <w:rtl/>
        </w:rPr>
        <w:t xml:space="preserve"> </w:t>
      </w:r>
      <w:r w:rsidR="005D192C">
        <w:rPr>
          <w:rtl/>
        </w:rPr>
        <w:t>–</w:t>
      </w:r>
      <w:r w:rsidR="005D192C">
        <w:rPr>
          <w:rFonts w:hint="cs"/>
          <w:rtl/>
        </w:rPr>
        <w:t xml:space="preserve"> דרישות וותק וניסיון, בפרק מינהלה,</w:t>
      </w:r>
      <w:r w:rsidR="005D192C">
        <w:rPr>
          <w:rtl/>
        </w:rPr>
        <w:t xml:space="preserve"> </w:t>
      </w:r>
      <w:r>
        <w:rPr>
          <w:rtl/>
        </w:rPr>
        <w:t xml:space="preserve">שעבורם ביצע המציע </w:t>
      </w:r>
      <w:r w:rsidR="00A10C06">
        <w:rPr>
          <w:rFonts w:hint="cs"/>
          <w:rtl/>
        </w:rPr>
        <w:t>מיום</w:t>
      </w:r>
      <w:r w:rsidRPr="002819E9">
        <w:rPr>
          <w:rtl/>
        </w:rPr>
        <w:t xml:space="preserve"> 01/01/2013 ועד המועד האחרון להגשת הצעות</w:t>
      </w:r>
      <w:r w:rsidR="00B7476D">
        <w:rPr>
          <w:rFonts w:hint="cs"/>
          <w:rtl/>
        </w:rPr>
        <w:t xml:space="preserve">, שירות </w:t>
      </w:r>
      <w:r>
        <w:rPr>
          <w:rFonts w:hint="cs"/>
          <w:rtl/>
        </w:rPr>
        <w:t xml:space="preserve">סקרי מצאי וסימון </w:t>
      </w:r>
      <w:r w:rsidR="00B7476D">
        <w:rPr>
          <w:rFonts w:hint="cs"/>
          <w:rtl/>
        </w:rPr>
        <w:t xml:space="preserve">של </w:t>
      </w:r>
      <w:r>
        <w:rPr>
          <w:rFonts w:hint="cs"/>
          <w:rtl/>
        </w:rPr>
        <w:t>ציוד,</w:t>
      </w:r>
      <w:r>
        <w:rPr>
          <w:rtl/>
        </w:rPr>
        <w:t xml:space="preserve"> אשר יתבקשו לספק חוות דעת על הניסיון שלהם בעבודה עם המציע. הפניה ללקוחות וקבלת חוות הדעת יבוצעו על בסיס שאלון אחיד ומובנה, כפי שמוצג בהמשך.</w:t>
      </w:r>
    </w:p>
    <w:p w14:paraId="54BFDC33" w14:textId="77777777" w:rsidR="00745F38" w:rsidRDefault="00745F38" w:rsidP="006F3668">
      <w:pPr>
        <w:pStyle w:val="Para2"/>
        <w:rPr>
          <w:rtl/>
        </w:rPr>
      </w:pPr>
      <w:r>
        <w:rPr>
          <w:rtl/>
        </w:rPr>
        <w:t>בחירת הלקוחות אליהם תבוצע הפניה תהיה בהתאם לשיקול דעתה הבלעדי של ועדת המכרזים של המזמין. המזמין עצמו, או גופים הקשורים למזמין, יכולים לשמש כאחד הלקוחות אליהם תפנה הועדה וזאת בתנאי שהם בעלי ניסיון רלבנטי.</w:t>
      </w:r>
    </w:p>
    <w:p w14:paraId="5F6F7A2D" w14:textId="77777777" w:rsidR="00745F38" w:rsidRDefault="00745F38" w:rsidP="006F3668">
      <w:pPr>
        <w:pStyle w:val="Para2"/>
        <w:rPr>
          <w:rtl/>
        </w:rPr>
      </w:pPr>
      <w:r>
        <w:rPr>
          <w:rtl/>
        </w:rPr>
        <w:t>מודגש כי זהות הלקוחות, אשר חוות דעתם תשמש לביצוע ההערכה בסעיף זה, תישאר חסויה.</w:t>
      </w:r>
    </w:p>
    <w:p w14:paraId="52AEEE88" w14:textId="77777777" w:rsidR="00745F38" w:rsidRDefault="00745F38" w:rsidP="00A10C06">
      <w:pPr>
        <w:pStyle w:val="Para2"/>
        <w:spacing w:after="1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tblStyle w:val="a8"/>
        <w:bidiVisual/>
        <w:tblW w:w="8335" w:type="dxa"/>
        <w:tblInd w:w="851" w:type="dxa"/>
        <w:tblLook w:val="04A0" w:firstRow="1" w:lastRow="0" w:firstColumn="1" w:lastColumn="0" w:noHBand="0" w:noVBand="1"/>
      </w:tblPr>
      <w:tblGrid>
        <w:gridCol w:w="1741"/>
        <w:gridCol w:w="1650"/>
        <w:gridCol w:w="1648"/>
        <w:gridCol w:w="1648"/>
        <w:gridCol w:w="1648"/>
      </w:tblGrid>
      <w:tr w:rsidR="00745F38" w14:paraId="2AD26FE5" w14:textId="77777777" w:rsidTr="006F3668">
        <w:tc>
          <w:tcPr>
            <w:tcW w:w="1741" w:type="dxa"/>
            <w:shd w:val="clear" w:color="auto" w:fill="B8CCE4" w:themeFill="accent1" w:themeFillTint="66"/>
          </w:tcPr>
          <w:p w14:paraId="1C01BD9C" w14:textId="77777777" w:rsidR="00745F38" w:rsidRDefault="00745F38" w:rsidP="006F3668">
            <w:pPr>
              <w:pStyle w:val="TableHead"/>
              <w:rPr>
                <w:rtl/>
              </w:rPr>
            </w:pPr>
            <w:r>
              <w:rPr>
                <w:rFonts w:hint="cs"/>
                <w:rtl/>
              </w:rPr>
              <w:t>1</w:t>
            </w:r>
          </w:p>
        </w:tc>
        <w:tc>
          <w:tcPr>
            <w:tcW w:w="1650" w:type="dxa"/>
            <w:shd w:val="clear" w:color="auto" w:fill="B8CCE4" w:themeFill="accent1" w:themeFillTint="66"/>
          </w:tcPr>
          <w:p w14:paraId="09D3DA39" w14:textId="77777777" w:rsidR="00745F38" w:rsidRDefault="00745F38" w:rsidP="006F3668">
            <w:pPr>
              <w:pStyle w:val="TableHead"/>
              <w:rPr>
                <w:rtl/>
              </w:rPr>
            </w:pPr>
            <w:r>
              <w:rPr>
                <w:rFonts w:hint="cs"/>
                <w:rtl/>
              </w:rPr>
              <w:t>2</w:t>
            </w:r>
          </w:p>
        </w:tc>
        <w:tc>
          <w:tcPr>
            <w:tcW w:w="1648" w:type="dxa"/>
            <w:shd w:val="clear" w:color="auto" w:fill="B8CCE4" w:themeFill="accent1" w:themeFillTint="66"/>
          </w:tcPr>
          <w:p w14:paraId="1F677A4D" w14:textId="77777777" w:rsidR="00745F38" w:rsidRDefault="00745F38" w:rsidP="006F3668">
            <w:pPr>
              <w:pStyle w:val="TableHead"/>
              <w:rPr>
                <w:rtl/>
              </w:rPr>
            </w:pPr>
            <w:r>
              <w:rPr>
                <w:rFonts w:hint="cs"/>
                <w:rtl/>
              </w:rPr>
              <w:t>3</w:t>
            </w:r>
          </w:p>
        </w:tc>
        <w:tc>
          <w:tcPr>
            <w:tcW w:w="1648" w:type="dxa"/>
            <w:shd w:val="clear" w:color="auto" w:fill="B8CCE4" w:themeFill="accent1" w:themeFillTint="66"/>
          </w:tcPr>
          <w:p w14:paraId="5FCB9B49" w14:textId="77777777" w:rsidR="00745F38" w:rsidRDefault="00745F38" w:rsidP="006F3668">
            <w:pPr>
              <w:pStyle w:val="TableHead"/>
              <w:rPr>
                <w:rtl/>
              </w:rPr>
            </w:pPr>
            <w:r>
              <w:rPr>
                <w:rFonts w:hint="cs"/>
                <w:rtl/>
              </w:rPr>
              <w:t>4</w:t>
            </w:r>
          </w:p>
        </w:tc>
        <w:tc>
          <w:tcPr>
            <w:tcW w:w="1648" w:type="dxa"/>
            <w:shd w:val="clear" w:color="auto" w:fill="B8CCE4" w:themeFill="accent1" w:themeFillTint="66"/>
          </w:tcPr>
          <w:p w14:paraId="21112C05" w14:textId="77777777" w:rsidR="00745F38" w:rsidRDefault="00745F38" w:rsidP="006F3668">
            <w:pPr>
              <w:pStyle w:val="TableHead"/>
              <w:rPr>
                <w:rtl/>
              </w:rPr>
            </w:pPr>
            <w:r>
              <w:rPr>
                <w:rFonts w:hint="cs"/>
                <w:rtl/>
              </w:rPr>
              <w:t>5</w:t>
            </w:r>
          </w:p>
        </w:tc>
      </w:tr>
      <w:tr w:rsidR="00745F38" w14:paraId="436CB7AD" w14:textId="77777777" w:rsidTr="006F3668">
        <w:tc>
          <w:tcPr>
            <w:tcW w:w="1741" w:type="dxa"/>
          </w:tcPr>
          <w:p w14:paraId="661B60E2" w14:textId="3F76691D" w:rsidR="00745F38" w:rsidRPr="00442828" w:rsidRDefault="00745F38" w:rsidP="006F3668">
            <w:pPr>
              <w:pStyle w:val="TableText"/>
              <w:rPr>
                <w:rtl/>
              </w:rPr>
            </w:pPr>
            <w:r>
              <w:rPr>
                <w:rFonts w:hint="cs"/>
                <w:rtl/>
              </w:rPr>
              <w:t>רמת שביעות רצון נמוכה מא</w:t>
            </w:r>
            <w:r w:rsidR="00A10C06">
              <w:rPr>
                <w:rFonts w:hint="cs"/>
                <w:rtl/>
              </w:rPr>
              <w:t>ו</w:t>
            </w:r>
            <w:r>
              <w:rPr>
                <w:rFonts w:hint="cs"/>
                <w:rtl/>
              </w:rPr>
              <w:t>ד</w:t>
            </w:r>
          </w:p>
        </w:tc>
        <w:tc>
          <w:tcPr>
            <w:tcW w:w="1650" w:type="dxa"/>
          </w:tcPr>
          <w:p w14:paraId="43609CE3" w14:textId="77777777" w:rsidR="00745F38" w:rsidRPr="00442828" w:rsidRDefault="00745F38" w:rsidP="006F3668">
            <w:pPr>
              <w:pStyle w:val="TableText"/>
              <w:rPr>
                <w:rtl/>
              </w:rPr>
            </w:pPr>
            <w:r>
              <w:rPr>
                <w:rFonts w:hint="cs"/>
                <w:rtl/>
              </w:rPr>
              <w:t>רמת שביעות רצון נמוכה</w:t>
            </w:r>
          </w:p>
        </w:tc>
        <w:tc>
          <w:tcPr>
            <w:tcW w:w="1648" w:type="dxa"/>
          </w:tcPr>
          <w:p w14:paraId="6C6F81AF" w14:textId="77777777" w:rsidR="00745F38" w:rsidRPr="00442828" w:rsidRDefault="00745F38" w:rsidP="006F3668">
            <w:pPr>
              <w:pStyle w:val="TableText"/>
              <w:rPr>
                <w:rtl/>
              </w:rPr>
            </w:pPr>
            <w:r>
              <w:rPr>
                <w:rFonts w:hint="cs"/>
                <w:rtl/>
              </w:rPr>
              <w:t>רמת שביעות רצון בינונית</w:t>
            </w:r>
          </w:p>
        </w:tc>
        <w:tc>
          <w:tcPr>
            <w:tcW w:w="1648" w:type="dxa"/>
          </w:tcPr>
          <w:p w14:paraId="0CCF12E2" w14:textId="77777777" w:rsidR="00745F38" w:rsidRPr="00442828" w:rsidRDefault="00745F38" w:rsidP="006F3668">
            <w:pPr>
              <w:pStyle w:val="TableText"/>
              <w:rPr>
                <w:rtl/>
              </w:rPr>
            </w:pPr>
            <w:r>
              <w:rPr>
                <w:rFonts w:hint="cs"/>
                <w:rtl/>
              </w:rPr>
              <w:t>רמת שביעות רצון גבוהה</w:t>
            </w:r>
          </w:p>
        </w:tc>
        <w:tc>
          <w:tcPr>
            <w:tcW w:w="1648" w:type="dxa"/>
          </w:tcPr>
          <w:p w14:paraId="7F1428C3" w14:textId="315C5D5C" w:rsidR="00745F38" w:rsidRPr="00442828" w:rsidRDefault="00745F38" w:rsidP="006F3668">
            <w:pPr>
              <w:pStyle w:val="TableText"/>
              <w:rPr>
                <w:rtl/>
              </w:rPr>
            </w:pPr>
            <w:r>
              <w:rPr>
                <w:rFonts w:hint="cs"/>
                <w:rtl/>
              </w:rPr>
              <w:t>רמת שביעות רצון גבוהה מא</w:t>
            </w:r>
            <w:r w:rsidR="00A10C06">
              <w:rPr>
                <w:rFonts w:hint="cs"/>
                <w:rtl/>
              </w:rPr>
              <w:t>ו</w:t>
            </w:r>
            <w:r>
              <w:rPr>
                <w:rFonts w:hint="cs"/>
                <w:rtl/>
              </w:rPr>
              <w:t>ד</w:t>
            </w:r>
          </w:p>
        </w:tc>
      </w:tr>
    </w:tbl>
    <w:p w14:paraId="6958D19D" w14:textId="77777777" w:rsidR="006F3668" w:rsidRDefault="006F3668"/>
    <w:tbl>
      <w:tblPr>
        <w:tblStyle w:val="a8"/>
        <w:bidiVisual/>
        <w:tblW w:w="8335" w:type="dxa"/>
        <w:tblInd w:w="851" w:type="dxa"/>
        <w:tblLook w:val="04A0" w:firstRow="1" w:lastRow="0" w:firstColumn="1" w:lastColumn="0" w:noHBand="0" w:noVBand="1"/>
      </w:tblPr>
      <w:tblGrid>
        <w:gridCol w:w="2934"/>
        <w:gridCol w:w="5401"/>
      </w:tblGrid>
      <w:tr w:rsidR="00745F38" w14:paraId="7E78433F" w14:textId="77777777" w:rsidTr="006F3668">
        <w:trPr>
          <w:tblHeader/>
        </w:trPr>
        <w:tc>
          <w:tcPr>
            <w:tcW w:w="9060" w:type="dxa"/>
            <w:gridSpan w:val="2"/>
            <w:shd w:val="clear" w:color="auto" w:fill="B8CCE4" w:themeFill="accent1" w:themeFillTint="66"/>
          </w:tcPr>
          <w:p w14:paraId="769648EA" w14:textId="77777777" w:rsidR="00745F38" w:rsidRPr="00FE1DCC" w:rsidRDefault="00745F38" w:rsidP="006F3668">
            <w:pPr>
              <w:pStyle w:val="TableHead"/>
              <w:rPr>
                <w:rtl/>
              </w:rPr>
            </w:pPr>
            <w:r w:rsidRPr="00FE1DCC">
              <w:rPr>
                <w:rFonts w:hint="cs"/>
                <w:rtl/>
              </w:rPr>
              <w:t>מאפייני הפרויקט</w:t>
            </w:r>
          </w:p>
        </w:tc>
      </w:tr>
      <w:tr w:rsidR="00745F38" w14:paraId="12F5CE97" w14:textId="77777777" w:rsidTr="006F3668">
        <w:tc>
          <w:tcPr>
            <w:tcW w:w="3132" w:type="dxa"/>
          </w:tcPr>
          <w:p w14:paraId="66B8CD08" w14:textId="77777777" w:rsidR="00745F38" w:rsidRDefault="00745F38" w:rsidP="006F3668">
            <w:pPr>
              <w:pStyle w:val="TableText"/>
              <w:rPr>
                <w:rtl/>
              </w:rPr>
            </w:pPr>
            <w:r>
              <w:rPr>
                <w:rFonts w:hint="cs"/>
                <w:rtl/>
              </w:rPr>
              <w:t>תקופת ביצוע הסקר (מתאריך עד תאריך)</w:t>
            </w:r>
          </w:p>
        </w:tc>
        <w:tc>
          <w:tcPr>
            <w:tcW w:w="5928" w:type="dxa"/>
          </w:tcPr>
          <w:p w14:paraId="5A9EA391" w14:textId="77777777" w:rsidR="00745F38" w:rsidRDefault="00745F38" w:rsidP="006F3668">
            <w:pPr>
              <w:pStyle w:val="TableText"/>
              <w:rPr>
                <w:rtl/>
              </w:rPr>
            </w:pPr>
          </w:p>
        </w:tc>
      </w:tr>
      <w:tr w:rsidR="00745F38" w14:paraId="30FE2DA5" w14:textId="77777777" w:rsidTr="006F3668">
        <w:tc>
          <w:tcPr>
            <w:tcW w:w="3132" w:type="dxa"/>
          </w:tcPr>
          <w:p w14:paraId="7B033352" w14:textId="77777777" w:rsidR="00745F38" w:rsidRDefault="00745F38" w:rsidP="006F3668">
            <w:pPr>
              <w:pStyle w:val="TableText"/>
              <w:rPr>
                <w:rtl/>
              </w:rPr>
            </w:pPr>
            <w:r>
              <w:rPr>
                <w:rFonts w:hint="cs"/>
                <w:rtl/>
              </w:rPr>
              <w:t>מספר פרטי הציוד שמופו וסומנו במסגרת הסקר</w:t>
            </w:r>
          </w:p>
        </w:tc>
        <w:tc>
          <w:tcPr>
            <w:tcW w:w="5928" w:type="dxa"/>
          </w:tcPr>
          <w:p w14:paraId="44D4C108" w14:textId="77777777" w:rsidR="00745F38" w:rsidRDefault="00745F38" w:rsidP="006F3668">
            <w:pPr>
              <w:pStyle w:val="TableText"/>
              <w:rPr>
                <w:rtl/>
              </w:rPr>
            </w:pPr>
          </w:p>
        </w:tc>
      </w:tr>
      <w:tr w:rsidR="00745F38" w14:paraId="63AE8EDF" w14:textId="77777777" w:rsidTr="006F3668">
        <w:tc>
          <w:tcPr>
            <w:tcW w:w="3132" w:type="dxa"/>
          </w:tcPr>
          <w:p w14:paraId="2229CF56" w14:textId="77777777" w:rsidR="00745F38" w:rsidRDefault="00745F38" w:rsidP="006F3668">
            <w:pPr>
              <w:pStyle w:val="TableText"/>
              <w:rPr>
                <w:rtl/>
              </w:rPr>
            </w:pPr>
            <w:r>
              <w:rPr>
                <w:rFonts w:hint="cs"/>
                <w:rtl/>
              </w:rPr>
              <w:t>מספר האתרים בהם בוצע מיפוי וסימון ציוד</w:t>
            </w:r>
          </w:p>
        </w:tc>
        <w:tc>
          <w:tcPr>
            <w:tcW w:w="5928" w:type="dxa"/>
          </w:tcPr>
          <w:p w14:paraId="3903D927" w14:textId="77777777" w:rsidR="00745F38" w:rsidRDefault="00745F38" w:rsidP="006F3668">
            <w:pPr>
              <w:pStyle w:val="TableText"/>
              <w:rPr>
                <w:rtl/>
              </w:rPr>
            </w:pPr>
          </w:p>
        </w:tc>
      </w:tr>
    </w:tbl>
    <w:p w14:paraId="3AABFBD2" w14:textId="77777777" w:rsidR="00745F38" w:rsidRDefault="00745F38" w:rsidP="00745F38">
      <w:pPr>
        <w:rPr>
          <w:rtl/>
        </w:rPr>
      </w:pPr>
    </w:p>
    <w:tbl>
      <w:tblPr>
        <w:tblStyle w:val="a8"/>
        <w:bidiVisual/>
        <w:tblW w:w="8335" w:type="dxa"/>
        <w:tblInd w:w="851" w:type="dxa"/>
        <w:tblLook w:val="04A0" w:firstRow="1" w:lastRow="0" w:firstColumn="1" w:lastColumn="0" w:noHBand="0" w:noVBand="1"/>
      </w:tblPr>
      <w:tblGrid>
        <w:gridCol w:w="2839"/>
        <w:gridCol w:w="768"/>
        <w:gridCol w:w="3048"/>
        <w:gridCol w:w="336"/>
        <w:gridCol w:w="336"/>
        <w:gridCol w:w="336"/>
        <w:gridCol w:w="336"/>
        <w:gridCol w:w="336"/>
      </w:tblGrid>
      <w:tr w:rsidR="00745F38" w14:paraId="78A2917A" w14:textId="77777777" w:rsidTr="008A6E56">
        <w:trPr>
          <w:tblHeader/>
        </w:trPr>
        <w:tc>
          <w:tcPr>
            <w:tcW w:w="3132" w:type="dxa"/>
            <w:vMerge w:val="restart"/>
            <w:shd w:val="clear" w:color="auto" w:fill="B8CCE4" w:themeFill="accent1" w:themeFillTint="66"/>
          </w:tcPr>
          <w:p w14:paraId="4864BAE7" w14:textId="3BDD18E7" w:rsidR="00745F38" w:rsidRPr="00FE1DCC" w:rsidRDefault="00745F38" w:rsidP="000104A7">
            <w:pPr>
              <w:pStyle w:val="TableHead"/>
              <w:rPr>
                <w:rtl/>
              </w:rPr>
            </w:pPr>
            <w:r w:rsidRPr="00FE1DCC">
              <w:rPr>
                <w:rFonts w:hint="cs"/>
                <w:rtl/>
              </w:rPr>
              <w:t>שאלה</w:t>
            </w:r>
          </w:p>
        </w:tc>
        <w:tc>
          <w:tcPr>
            <w:tcW w:w="769" w:type="dxa"/>
            <w:vMerge w:val="restart"/>
            <w:shd w:val="clear" w:color="auto" w:fill="B8CCE4" w:themeFill="accent1" w:themeFillTint="66"/>
          </w:tcPr>
          <w:p w14:paraId="5B63118C" w14:textId="77777777" w:rsidR="00745F38" w:rsidRPr="00FE1DCC" w:rsidRDefault="00745F38" w:rsidP="006F3668">
            <w:pPr>
              <w:pStyle w:val="TableHead"/>
              <w:rPr>
                <w:rtl/>
              </w:rPr>
            </w:pPr>
            <w:r w:rsidRPr="00FE1DCC">
              <w:rPr>
                <w:rFonts w:hint="cs"/>
                <w:rtl/>
              </w:rPr>
              <w:t>משקל</w:t>
            </w:r>
          </w:p>
        </w:tc>
        <w:tc>
          <w:tcPr>
            <w:tcW w:w="3469" w:type="dxa"/>
            <w:vMerge w:val="restart"/>
            <w:shd w:val="clear" w:color="auto" w:fill="B8CCE4" w:themeFill="accent1" w:themeFillTint="66"/>
          </w:tcPr>
          <w:p w14:paraId="02A51BB4" w14:textId="77777777" w:rsidR="00745F38" w:rsidRPr="00FE1DCC" w:rsidRDefault="00745F38" w:rsidP="006F3668">
            <w:pPr>
              <w:pStyle w:val="TableHead"/>
              <w:rPr>
                <w:rtl/>
              </w:rPr>
            </w:pPr>
            <w:r w:rsidRPr="00FE1DCC">
              <w:rPr>
                <w:rFonts w:hint="cs"/>
                <w:rtl/>
              </w:rPr>
              <w:t>תמצית חוות הדעת</w:t>
            </w:r>
          </w:p>
        </w:tc>
        <w:tc>
          <w:tcPr>
            <w:tcW w:w="1690" w:type="dxa"/>
            <w:gridSpan w:val="5"/>
            <w:shd w:val="clear" w:color="auto" w:fill="B8CCE4" w:themeFill="accent1" w:themeFillTint="66"/>
          </w:tcPr>
          <w:p w14:paraId="132474D3" w14:textId="77777777" w:rsidR="00745F38" w:rsidRPr="00FE1DCC" w:rsidRDefault="00745F38" w:rsidP="006F3668">
            <w:pPr>
              <w:pStyle w:val="TableHead"/>
              <w:rPr>
                <w:rtl/>
              </w:rPr>
            </w:pPr>
            <w:r w:rsidRPr="00FE1DCC">
              <w:rPr>
                <w:rFonts w:hint="cs"/>
                <w:rtl/>
              </w:rPr>
              <w:t>ציון שביעות רצון</w:t>
            </w:r>
          </w:p>
        </w:tc>
      </w:tr>
      <w:tr w:rsidR="00745F38" w14:paraId="054DC956" w14:textId="77777777" w:rsidTr="008A6E56">
        <w:trPr>
          <w:tblHeader/>
        </w:trPr>
        <w:tc>
          <w:tcPr>
            <w:tcW w:w="3132" w:type="dxa"/>
            <w:vMerge/>
            <w:shd w:val="clear" w:color="auto" w:fill="B8CCE4" w:themeFill="accent1" w:themeFillTint="66"/>
          </w:tcPr>
          <w:p w14:paraId="0FB3E976" w14:textId="77777777" w:rsidR="00745F38" w:rsidRDefault="00745F38" w:rsidP="006F3668">
            <w:pPr>
              <w:pStyle w:val="TableHead"/>
              <w:rPr>
                <w:rtl/>
              </w:rPr>
            </w:pPr>
          </w:p>
        </w:tc>
        <w:tc>
          <w:tcPr>
            <w:tcW w:w="769" w:type="dxa"/>
            <w:vMerge/>
            <w:shd w:val="clear" w:color="auto" w:fill="B8CCE4" w:themeFill="accent1" w:themeFillTint="66"/>
          </w:tcPr>
          <w:p w14:paraId="04101C54" w14:textId="77777777" w:rsidR="00745F38" w:rsidRDefault="00745F38" w:rsidP="006F3668">
            <w:pPr>
              <w:pStyle w:val="TableHead"/>
              <w:rPr>
                <w:rtl/>
              </w:rPr>
            </w:pPr>
          </w:p>
        </w:tc>
        <w:tc>
          <w:tcPr>
            <w:tcW w:w="3469" w:type="dxa"/>
            <w:vMerge/>
            <w:shd w:val="clear" w:color="auto" w:fill="B8CCE4" w:themeFill="accent1" w:themeFillTint="66"/>
          </w:tcPr>
          <w:p w14:paraId="791B686D" w14:textId="77777777" w:rsidR="00745F38" w:rsidRDefault="00745F38" w:rsidP="006F3668">
            <w:pPr>
              <w:pStyle w:val="TableHead"/>
              <w:rPr>
                <w:rtl/>
              </w:rPr>
            </w:pPr>
          </w:p>
        </w:tc>
        <w:tc>
          <w:tcPr>
            <w:tcW w:w="338" w:type="dxa"/>
            <w:shd w:val="clear" w:color="auto" w:fill="B8CCE4" w:themeFill="accent1" w:themeFillTint="66"/>
          </w:tcPr>
          <w:p w14:paraId="2B821A5B" w14:textId="77777777" w:rsidR="00745F38" w:rsidRPr="00FE1DCC" w:rsidRDefault="00745F38" w:rsidP="006F3668">
            <w:pPr>
              <w:pStyle w:val="TableHead"/>
              <w:rPr>
                <w:rtl/>
              </w:rPr>
            </w:pPr>
            <w:r w:rsidRPr="00FE1DCC">
              <w:rPr>
                <w:rFonts w:hint="cs"/>
                <w:rtl/>
              </w:rPr>
              <w:t>1</w:t>
            </w:r>
          </w:p>
        </w:tc>
        <w:tc>
          <w:tcPr>
            <w:tcW w:w="338" w:type="dxa"/>
            <w:shd w:val="clear" w:color="auto" w:fill="B8CCE4" w:themeFill="accent1" w:themeFillTint="66"/>
          </w:tcPr>
          <w:p w14:paraId="3939D92B" w14:textId="77777777" w:rsidR="00745F38" w:rsidRPr="00FE1DCC" w:rsidRDefault="00745F38" w:rsidP="006F3668">
            <w:pPr>
              <w:pStyle w:val="TableHead"/>
              <w:rPr>
                <w:rtl/>
              </w:rPr>
            </w:pPr>
            <w:r w:rsidRPr="00FE1DCC">
              <w:rPr>
                <w:rFonts w:hint="cs"/>
                <w:rtl/>
              </w:rPr>
              <w:t>2</w:t>
            </w:r>
          </w:p>
        </w:tc>
        <w:tc>
          <w:tcPr>
            <w:tcW w:w="338" w:type="dxa"/>
            <w:shd w:val="clear" w:color="auto" w:fill="B8CCE4" w:themeFill="accent1" w:themeFillTint="66"/>
          </w:tcPr>
          <w:p w14:paraId="7B4D24BA" w14:textId="77777777" w:rsidR="00745F38" w:rsidRPr="00FE1DCC" w:rsidRDefault="00745F38" w:rsidP="006F3668">
            <w:pPr>
              <w:pStyle w:val="TableHead"/>
              <w:rPr>
                <w:rtl/>
              </w:rPr>
            </w:pPr>
            <w:r w:rsidRPr="00FE1DCC">
              <w:rPr>
                <w:rFonts w:hint="cs"/>
                <w:rtl/>
              </w:rPr>
              <w:t>3</w:t>
            </w:r>
          </w:p>
        </w:tc>
        <w:tc>
          <w:tcPr>
            <w:tcW w:w="338" w:type="dxa"/>
            <w:shd w:val="clear" w:color="auto" w:fill="B8CCE4" w:themeFill="accent1" w:themeFillTint="66"/>
          </w:tcPr>
          <w:p w14:paraId="5986F92B" w14:textId="77777777" w:rsidR="00745F38" w:rsidRPr="00FE1DCC" w:rsidRDefault="00745F38" w:rsidP="006F3668">
            <w:pPr>
              <w:pStyle w:val="TableHead"/>
              <w:rPr>
                <w:rtl/>
              </w:rPr>
            </w:pPr>
            <w:r w:rsidRPr="00FE1DCC">
              <w:rPr>
                <w:rFonts w:hint="cs"/>
                <w:rtl/>
              </w:rPr>
              <w:t>4</w:t>
            </w:r>
          </w:p>
        </w:tc>
        <w:tc>
          <w:tcPr>
            <w:tcW w:w="338" w:type="dxa"/>
            <w:shd w:val="clear" w:color="auto" w:fill="B8CCE4" w:themeFill="accent1" w:themeFillTint="66"/>
          </w:tcPr>
          <w:p w14:paraId="2A11BB5E" w14:textId="77777777" w:rsidR="00745F38" w:rsidRPr="00FE1DCC" w:rsidRDefault="00745F38" w:rsidP="006F3668">
            <w:pPr>
              <w:pStyle w:val="TableHead"/>
              <w:rPr>
                <w:rtl/>
              </w:rPr>
            </w:pPr>
            <w:r w:rsidRPr="00FE1DCC">
              <w:rPr>
                <w:rFonts w:hint="cs"/>
                <w:rtl/>
              </w:rPr>
              <w:t>5</w:t>
            </w:r>
          </w:p>
        </w:tc>
      </w:tr>
      <w:tr w:rsidR="00745F38" w14:paraId="2E0A78B0" w14:textId="77777777" w:rsidTr="006F3668">
        <w:tc>
          <w:tcPr>
            <w:tcW w:w="3132" w:type="dxa"/>
          </w:tcPr>
          <w:p w14:paraId="1431A6F6" w14:textId="2C1119CE" w:rsidR="00745F38" w:rsidRDefault="00745F38" w:rsidP="000104A7">
            <w:pPr>
              <w:pStyle w:val="TableText"/>
              <w:rPr>
                <w:rtl/>
              </w:rPr>
            </w:pPr>
            <w:r>
              <w:rPr>
                <w:rFonts w:hint="cs"/>
                <w:rtl/>
              </w:rPr>
              <w:t>האם המציע יישם את מתודולוגיות העבודה שהציג בהצעתו ? האם הינך שבע רצון משיטות העבודה של המציע?</w:t>
            </w:r>
          </w:p>
        </w:tc>
        <w:tc>
          <w:tcPr>
            <w:tcW w:w="769" w:type="dxa"/>
          </w:tcPr>
          <w:p w14:paraId="4FDEE01E" w14:textId="77777777" w:rsidR="00745F38" w:rsidRDefault="00745F38" w:rsidP="006F3668">
            <w:pPr>
              <w:pStyle w:val="TableText"/>
              <w:rPr>
                <w:rtl/>
              </w:rPr>
            </w:pPr>
            <w:r>
              <w:rPr>
                <w:rFonts w:hint="cs"/>
                <w:rtl/>
              </w:rPr>
              <w:t>20%</w:t>
            </w:r>
          </w:p>
        </w:tc>
        <w:tc>
          <w:tcPr>
            <w:tcW w:w="3469" w:type="dxa"/>
          </w:tcPr>
          <w:p w14:paraId="3448B3F1" w14:textId="77777777" w:rsidR="00745F38" w:rsidRDefault="00745F38" w:rsidP="006F3668">
            <w:pPr>
              <w:pStyle w:val="TableText"/>
              <w:rPr>
                <w:rtl/>
              </w:rPr>
            </w:pPr>
          </w:p>
        </w:tc>
        <w:tc>
          <w:tcPr>
            <w:tcW w:w="338" w:type="dxa"/>
          </w:tcPr>
          <w:p w14:paraId="642C049B" w14:textId="77777777" w:rsidR="00745F38" w:rsidRDefault="00745F38" w:rsidP="006F3668">
            <w:pPr>
              <w:pStyle w:val="TableText"/>
              <w:rPr>
                <w:rtl/>
              </w:rPr>
            </w:pPr>
          </w:p>
        </w:tc>
        <w:tc>
          <w:tcPr>
            <w:tcW w:w="338" w:type="dxa"/>
          </w:tcPr>
          <w:p w14:paraId="07B9A945" w14:textId="77777777" w:rsidR="00745F38" w:rsidRDefault="00745F38" w:rsidP="006F3668">
            <w:pPr>
              <w:pStyle w:val="TableText"/>
              <w:rPr>
                <w:rtl/>
              </w:rPr>
            </w:pPr>
          </w:p>
        </w:tc>
        <w:tc>
          <w:tcPr>
            <w:tcW w:w="338" w:type="dxa"/>
          </w:tcPr>
          <w:p w14:paraId="789F7250" w14:textId="77777777" w:rsidR="00745F38" w:rsidRDefault="00745F38" w:rsidP="006F3668">
            <w:pPr>
              <w:pStyle w:val="TableText"/>
              <w:rPr>
                <w:rtl/>
              </w:rPr>
            </w:pPr>
          </w:p>
        </w:tc>
        <w:tc>
          <w:tcPr>
            <w:tcW w:w="338" w:type="dxa"/>
          </w:tcPr>
          <w:p w14:paraId="17F15463" w14:textId="77777777" w:rsidR="00745F38" w:rsidRDefault="00745F38" w:rsidP="006F3668">
            <w:pPr>
              <w:pStyle w:val="TableText"/>
              <w:rPr>
                <w:rtl/>
              </w:rPr>
            </w:pPr>
          </w:p>
        </w:tc>
        <w:tc>
          <w:tcPr>
            <w:tcW w:w="338" w:type="dxa"/>
          </w:tcPr>
          <w:p w14:paraId="203F0E0B" w14:textId="77777777" w:rsidR="00745F38" w:rsidRDefault="00745F38" w:rsidP="006F3668">
            <w:pPr>
              <w:pStyle w:val="TableText"/>
              <w:rPr>
                <w:rtl/>
              </w:rPr>
            </w:pPr>
          </w:p>
        </w:tc>
      </w:tr>
      <w:tr w:rsidR="00745F38" w14:paraId="6BF4D93B" w14:textId="77777777" w:rsidTr="006F3668">
        <w:tc>
          <w:tcPr>
            <w:tcW w:w="3132" w:type="dxa"/>
          </w:tcPr>
          <w:p w14:paraId="62C4D6B8" w14:textId="1F15EB61" w:rsidR="00745F38" w:rsidRDefault="00745F38" w:rsidP="006F3668">
            <w:pPr>
              <w:pStyle w:val="TableText"/>
              <w:rPr>
                <w:rtl/>
              </w:rPr>
            </w:pPr>
            <w:r>
              <w:rPr>
                <w:rFonts w:hint="cs"/>
                <w:rtl/>
              </w:rPr>
              <w:t>האם המציע העמיד לטובת הפרויקט כח-אדם בהיקף ובאיכות שהוצגו בהצעתו? האם הינך שבע רצון מהיקף ומאיכות כח-האדם שהמציע העמיד לטובת הפרויקט?</w:t>
            </w:r>
          </w:p>
        </w:tc>
        <w:tc>
          <w:tcPr>
            <w:tcW w:w="769" w:type="dxa"/>
          </w:tcPr>
          <w:p w14:paraId="346E486E" w14:textId="77777777" w:rsidR="00745F38" w:rsidRDefault="00745F38" w:rsidP="006F3668">
            <w:pPr>
              <w:pStyle w:val="TableText"/>
              <w:rPr>
                <w:rtl/>
              </w:rPr>
            </w:pPr>
            <w:r>
              <w:rPr>
                <w:rFonts w:hint="cs"/>
                <w:rtl/>
              </w:rPr>
              <w:t>20%</w:t>
            </w:r>
          </w:p>
        </w:tc>
        <w:tc>
          <w:tcPr>
            <w:tcW w:w="3469" w:type="dxa"/>
          </w:tcPr>
          <w:p w14:paraId="05DD79E8" w14:textId="77777777" w:rsidR="00745F38" w:rsidRDefault="00745F38" w:rsidP="006F3668">
            <w:pPr>
              <w:pStyle w:val="TableText"/>
              <w:rPr>
                <w:rtl/>
              </w:rPr>
            </w:pPr>
          </w:p>
        </w:tc>
        <w:tc>
          <w:tcPr>
            <w:tcW w:w="338" w:type="dxa"/>
          </w:tcPr>
          <w:p w14:paraId="1C9A79DF" w14:textId="77777777" w:rsidR="00745F38" w:rsidRDefault="00745F38" w:rsidP="006F3668">
            <w:pPr>
              <w:pStyle w:val="TableText"/>
              <w:rPr>
                <w:rtl/>
              </w:rPr>
            </w:pPr>
          </w:p>
        </w:tc>
        <w:tc>
          <w:tcPr>
            <w:tcW w:w="338" w:type="dxa"/>
          </w:tcPr>
          <w:p w14:paraId="6D422984" w14:textId="77777777" w:rsidR="00745F38" w:rsidRDefault="00745F38" w:rsidP="006F3668">
            <w:pPr>
              <w:pStyle w:val="TableText"/>
              <w:rPr>
                <w:rtl/>
              </w:rPr>
            </w:pPr>
          </w:p>
        </w:tc>
        <w:tc>
          <w:tcPr>
            <w:tcW w:w="338" w:type="dxa"/>
          </w:tcPr>
          <w:p w14:paraId="1E3F8E10" w14:textId="77777777" w:rsidR="00745F38" w:rsidRDefault="00745F38" w:rsidP="006F3668">
            <w:pPr>
              <w:pStyle w:val="TableText"/>
              <w:rPr>
                <w:rtl/>
              </w:rPr>
            </w:pPr>
          </w:p>
        </w:tc>
        <w:tc>
          <w:tcPr>
            <w:tcW w:w="338" w:type="dxa"/>
          </w:tcPr>
          <w:p w14:paraId="0739BEE1" w14:textId="77777777" w:rsidR="00745F38" w:rsidRDefault="00745F38" w:rsidP="006F3668">
            <w:pPr>
              <w:pStyle w:val="TableText"/>
              <w:rPr>
                <w:rtl/>
              </w:rPr>
            </w:pPr>
          </w:p>
        </w:tc>
        <w:tc>
          <w:tcPr>
            <w:tcW w:w="338" w:type="dxa"/>
          </w:tcPr>
          <w:p w14:paraId="4D5C60A8" w14:textId="77777777" w:rsidR="00745F38" w:rsidRDefault="00745F38" w:rsidP="006F3668">
            <w:pPr>
              <w:pStyle w:val="TableText"/>
              <w:rPr>
                <w:rtl/>
              </w:rPr>
            </w:pPr>
          </w:p>
        </w:tc>
      </w:tr>
      <w:tr w:rsidR="00745F38" w14:paraId="0959190B" w14:textId="77777777" w:rsidTr="006F3668">
        <w:tc>
          <w:tcPr>
            <w:tcW w:w="3132" w:type="dxa"/>
          </w:tcPr>
          <w:p w14:paraId="2B3EA239" w14:textId="2717BD0B" w:rsidR="00745F38" w:rsidRDefault="00745F38" w:rsidP="000104A7">
            <w:pPr>
              <w:pStyle w:val="TableText"/>
              <w:rPr>
                <w:rtl/>
              </w:rPr>
            </w:pPr>
            <w:r>
              <w:rPr>
                <w:rFonts w:hint="cs"/>
                <w:rtl/>
              </w:rPr>
              <w:t>עד כמה הינך שבע רצון מאיכות העבודה של המציע?</w:t>
            </w:r>
          </w:p>
        </w:tc>
        <w:tc>
          <w:tcPr>
            <w:tcW w:w="769" w:type="dxa"/>
          </w:tcPr>
          <w:p w14:paraId="1CE22CDE" w14:textId="77777777" w:rsidR="00745F38" w:rsidRDefault="00745F38" w:rsidP="006F3668">
            <w:pPr>
              <w:pStyle w:val="TableText"/>
              <w:rPr>
                <w:rtl/>
              </w:rPr>
            </w:pPr>
            <w:r>
              <w:rPr>
                <w:rFonts w:hint="cs"/>
                <w:rtl/>
              </w:rPr>
              <w:t>20%</w:t>
            </w:r>
          </w:p>
        </w:tc>
        <w:tc>
          <w:tcPr>
            <w:tcW w:w="3469" w:type="dxa"/>
          </w:tcPr>
          <w:p w14:paraId="2BDFF10E" w14:textId="77777777" w:rsidR="00745F38" w:rsidRDefault="00745F38" w:rsidP="006F3668">
            <w:pPr>
              <w:pStyle w:val="TableText"/>
              <w:rPr>
                <w:rtl/>
              </w:rPr>
            </w:pPr>
          </w:p>
        </w:tc>
        <w:tc>
          <w:tcPr>
            <w:tcW w:w="338" w:type="dxa"/>
          </w:tcPr>
          <w:p w14:paraId="492F6699" w14:textId="77777777" w:rsidR="00745F38" w:rsidRDefault="00745F38" w:rsidP="006F3668">
            <w:pPr>
              <w:pStyle w:val="TableText"/>
              <w:rPr>
                <w:rtl/>
              </w:rPr>
            </w:pPr>
          </w:p>
        </w:tc>
        <w:tc>
          <w:tcPr>
            <w:tcW w:w="338" w:type="dxa"/>
          </w:tcPr>
          <w:p w14:paraId="3A7FE47B" w14:textId="77777777" w:rsidR="00745F38" w:rsidRDefault="00745F38" w:rsidP="006F3668">
            <w:pPr>
              <w:pStyle w:val="TableText"/>
              <w:rPr>
                <w:rtl/>
              </w:rPr>
            </w:pPr>
          </w:p>
        </w:tc>
        <w:tc>
          <w:tcPr>
            <w:tcW w:w="338" w:type="dxa"/>
          </w:tcPr>
          <w:p w14:paraId="576D27E9" w14:textId="77777777" w:rsidR="00745F38" w:rsidRDefault="00745F38" w:rsidP="006F3668">
            <w:pPr>
              <w:pStyle w:val="TableText"/>
              <w:rPr>
                <w:rtl/>
              </w:rPr>
            </w:pPr>
          </w:p>
        </w:tc>
        <w:tc>
          <w:tcPr>
            <w:tcW w:w="338" w:type="dxa"/>
          </w:tcPr>
          <w:p w14:paraId="11A0FEB2" w14:textId="77777777" w:rsidR="00745F38" w:rsidRDefault="00745F38" w:rsidP="006F3668">
            <w:pPr>
              <w:pStyle w:val="TableText"/>
              <w:rPr>
                <w:rtl/>
              </w:rPr>
            </w:pPr>
          </w:p>
        </w:tc>
        <w:tc>
          <w:tcPr>
            <w:tcW w:w="338" w:type="dxa"/>
          </w:tcPr>
          <w:p w14:paraId="6857BF77" w14:textId="77777777" w:rsidR="00745F38" w:rsidRDefault="00745F38" w:rsidP="006F3668">
            <w:pPr>
              <w:pStyle w:val="TableText"/>
              <w:rPr>
                <w:rtl/>
              </w:rPr>
            </w:pPr>
          </w:p>
        </w:tc>
      </w:tr>
      <w:tr w:rsidR="00745F38" w14:paraId="01C26FE3" w14:textId="77777777" w:rsidTr="006F3668">
        <w:tc>
          <w:tcPr>
            <w:tcW w:w="3132" w:type="dxa"/>
          </w:tcPr>
          <w:p w14:paraId="3A22622F" w14:textId="0F6E6495" w:rsidR="00745F38" w:rsidRDefault="00745F38" w:rsidP="006F3668">
            <w:pPr>
              <w:pStyle w:val="TableText"/>
              <w:rPr>
                <w:rtl/>
              </w:rPr>
            </w:pPr>
            <w:r>
              <w:rPr>
                <w:rFonts w:hint="cs"/>
                <w:rtl/>
              </w:rPr>
              <w:t>עד כמה הינך שבע רצון מהעמידה של המציע בלוחות הזמנים שהוצגו בהצעתו?</w:t>
            </w:r>
          </w:p>
        </w:tc>
        <w:tc>
          <w:tcPr>
            <w:tcW w:w="769" w:type="dxa"/>
          </w:tcPr>
          <w:p w14:paraId="541D7ED6" w14:textId="77777777" w:rsidR="00745F38" w:rsidRDefault="00745F38" w:rsidP="006F3668">
            <w:pPr>
              <w:pStyle w:val="TableText"/>
              <w:rPr>
                <w:rtl/>
              </w:rPr>
            </w:pPr>
            <w:r>
              <w:rPr>
                <w:rFonts w:hint="cs"/>
                <w:rtl/>
              </w:rPr>
              <w:t>20%</w:t>
            </w:r>
          </w:p>
        </w:tc>
        <w:tc>
          <w:tcPr>
            <w:tcW w:w="3469" w:type="dxa"/>
          </w:tcPr>
          <w:p w14:paraId="0A97C8D0" w14:textId="77777777" w:rsidR="00745F38" w:rsidRDefault="00745F38" w:rsidP="006F3668">
            <w:pPr>
              <w:pStyle w:val="TableText"/>
              <w:rPr>
                <w:rtl/>
              </w:rPr>
            </w:pPr>
          </w:p>
        </w:tc>
        <w:tc>
          <w:tcPr>
            <w:tcW w:w="338" w:type="dxa"/>
          </w:tcPr>
          <w:p w14:paraId="7BFF8AB5" w14:textId="77777777" w:rsidR="00745F38" w:rsidRDefault="00745F38" w:rsidP="006F3668">
            <w:pPr>
              <w:pStyle w:val="TableText"/>
              <w:rPr>
                <w:rtl/>
              </w:rPr>
            </w:pPr>
          </w:p>
        </w:tc>
        <w:tc>
          <w:tcPr>
            <w:tcW w:w="338" w:type="dxa"/>
          </w:tcPr>
          <w:p w14:paraId="157935F8" w14:textId="77777777" w:rsidR="00745F38" w:rsidRDefault="00745F38" w:rsidP="006F3668">
            <w:pPr>
              <w:pStyle w:val="TableText"/>
              <w:rPr>
                <w:rtl/>
              </w:rPr>
            </w:pPr>
          </w:p>
        </w:tc>
        <w:tc>
          <w:tcPr>
            <w:tcW w:w="338" w:type="dxa"/>
          </w:tcPr>
          <w:p w14:paraId="66183A71" w14:textId="77777777" w:rsidR="00745F38" w:rsidRDefault="00745F38" w:rsidP="006F3668">
            <w:pPr>
              <w:pStyle w:val="TableText"/>
              <w:rPr>
                <w:rtl/>
              </w:rPr>
            </w:pPr>
          </w:p>
        </w:tc>
        <w:tc>
          <w:tcPr>
            <w:tcW w:w="338" w:type="dxa"/>
          </w:tcPr>
          <w:p w14:paraId="4A86E89A" w14:textId="77777777" w:rsidR="00745F38" w:rsidRDefault="00745F38" w:rsidP="006F3668">
            <w:pPr>
              <w:pStyle w:val="TableText"/>
              <w:rPr>
                <w:rtl/>
              </w:rPr>
            </w:pPr>
          </w:p>
        </w:tc>
        <w:tc>
          <w:tcPr>
            <w:tcW w:w="338" w:type="dxa"/>
          </w:tcPr>
          <w:p w14:paraId="349636D6" w14:textId="77777777" w:rsidR="00745F38" w:rsidRDefault="00745F38" w:rsidP="006F3668">
            <w:pPr>
              <w:pStyle w:val="TableText"/>
              <w:rPr>
                <w:rtl/>
              </w:rPr>
            </w:pPr>
          </w:p>
        </w:tc>
      </w:tr>
      <w:tr w:rsidR="00745F38" w14:paraId="55357D14" w14:textId="77777777" w:rsidTr="006F3668">
        <w:tc>
          <w:tcPr>
            <w:tcW w:w="3132" w:type="dxa"/>
          </w:tcPr>
          <w:p w14:paraId="1B4AF729" w14:textId="191554DD" w:rsidR="00745F38" w:rsidRDefault="00745F38" w:rsidP="006F3668">
            <w:pPr>
              <w:pStyle w:val="TableText"/>
              <w:rPr>
                <w:rtl/>
              </w:rPr>
            </w:pPr>
            <w:r>
              <w:rPr>
                <w:rFonts w:hint="cs"/>
                <w:rtl/>
              </w:rPr>
              <w:lastRenderedPageBreak/>
              <w:t>מהי רמת שביעות הרצון הכוללת שלך מהעבודה עם המציע?</w:t>
            </w:r>
          </w:p>
        </w:tc>
        <w:tc>
          <w:tcPr>
            <w:tcW w:w="769" w:type="dxa"/>
          </w:tcPr>
          <w:p w14:paraId="25F8B35E" w14:textId="77777777" w:rsidR="00745F38" w:rsidRDefault="00745F38" w:rsidP="006F3668">
            <w:pPr>
              <w:pStyle w:val="TableText"/>
              <w:rPr>
                <w:rtl/>
              </w:rPr>
            </w:pPr>
            <w:r>
              <w:rPr>
                <w:rFonts w:hint="cs"/>
                <w:rtl/>
              </w:rPr>
              <w:t>20%</w:t>
            </w:r>
          </w:p>
        </w:tc>
        <w:tc>
          <w:tcPr>
            <w:tcW w:w="3469" w:type="dxa"/>
          </w:tcPr>
          <w:p w14:paraId="5105F4F7" w14:textId="77777777" w:rsidR="00745F38" w:rsidRDefault="00745F38" w:rsidP="006F3668">
            <w:pPr>
              <w:pStyle w:val="TableText"/>
              <w:rPr>
                <w:rtl/>
              </w:rPr>
            </w:pPr>
          </w:p>
        </w:tc>
        <w:tc>
          <w:tcPr>
            <w:tcW w:w="338" w:type="dxa"/>
          </w:tcPr>
          <w:p w14:paraId="6C937D12" w14:textId="77777777" w:rsidR="00745F38" w:rsidRDefault="00745F38" w:rsidP="006F3668">
            <w:pPr>
              <w:pStyle w:val="TableText"/>
              <w:rPr>
                <w:rtl/>
              </w:rPr>
            </w:pPr>
          </w:p>
        </w:tc>
        <w:tc>
          <w:tcPr>
            <w:tcW w:w="338" w:type="dxa"/>
          </w:tcPr>
          <w:p w14:paraId="71321778" w14:textId="77777777" w:rsidR="00745F38" w:rsidRDefault="00745F38" w:rsidP="006F3668">
            <w:pPr>
              <w:pStyle w:val="TableText"/>
              <w:rPr>
                <w:rtl/>
              </w:rPr>
            </w:pPr>
          </w:p>
        </w:tc>
        <w:tc>
          <w:tcPr>
            <w:tcW w:w="338" w:type="dxa"/>
          </w:tcPr>
          <w:p w14:paraId="29BB4138" w14:textId="77777777" w:rsidR="00745F38" w:rsidRDefault="00745F38" w:rsidP="006F3668">
            <w:pPr>
              <w:pStyle w:val="TableText"/>
              <w:rPr>
                <w:rtl/>
              </w:rPr>
            </w:pPr>
          </w:p>
        </w:tc>
        <w:tc>
          <w:tcPr>
            <w:tcW w:w="338" w:type="dxa"/>
          </w:tcPr>
          <w:p w14:paraId="0FC1C71B" w14:textId="77777777" w:rsidR="00745F38" w:rsidRDefault="00745F38" w:rsidP="006F3668">
            <w:pPr>
              <w:pStyle w:val="TableText"/>
              <w:rPr>
                <w:rtl/>
              </w:rPr>
            </w:pPr>
          </w:p>
        </w:tc>
        <w:tc>
          <w:tcPr>
            <w:tcW w:w="338" w:type="dxa"/>
          </w:tcPr>
          <w:p w14:paraId="18000E68" w14:textId="77777777" w:rsidR="00745F38" w:rsidRDefault="00745F38" w:rsidP="006F3668">
            <w:pPr>
              <w:pStyle w:val="TableText"/>
              <w:rPr>
                <w:rtl/>
              </w:rPr>
            </w:pPr>
          </w:p>
        </w:tc>
      </w:tr>
    </w:tbl>
    <w:p w14:paraId="000C452E" w14:textId="77777777" w:rsidR="00745F38" w:rsidRDefault="00745F38" w:rsidP="000104A7">
      <w:pPr>
        <w:pStyle w:val="Para2"/>
        <w:rPr>
          <w:rtl/>
        </w:rPr>
      </w:pPr>
      <w:r>
        <w:rPr>
          <w:rtl/>
        </w:rPr>
        <w:t>הציון של כל מציע יחושב על פי הכללים הבאים:</w:t>
      </w:r>
    </w:p>
    <w:p w14:paraId="71C6B22D" w14:textId="77777777" w:rsidR="00745F38" w:rsidRDefault="00745F38" w:rsidP="009A4BD0">
      <w:pPr>
        <w:pStyle w:val="AlphaList2"/>
        <w:numPr>
          <w:ilvl w:val="0"/>
          <w:numId w:val="47"/>
        </w:numPr>
        <w:rPr>
          <w:rtl/>
        </w:rPr>
      </w:pPr>
      <w:r>
        <w:rPr>
          <w:rtl/>
        </w:rPr>
        <w:t>חוות דעת של לקוח תיחשב כתקפה להערכת המציע (להלן: "</w:t>
      </w:r>
      <w:r w:rsidRPr="000104A7">
        <w:rPr>
          <w:b/>
          <w:bCs/>
          <w:rtl/>
        </w:rPr>
        <w:t>חוות דעת תקפה</w:t>
      </w:r>
      <w:r>
        <w:rPr>
          <w:rtl/>
        </w:rPr>
        <w:t xml:space="preserve">") רק במידה והלקוח סיפק מענה וציון שביעות רצון </w:t>
      </w:r>
      <w:r>
        <w:rPr>
          <w:rFonts w:hint="cs"/>
          <w:rtl/>
        </w:rPr>
        <w:t>לכל השאלות</w:t>
      </w:r>
      <w:r>
        <w:rPr>
          <w:rtl/>
        </w:rPr>
        <w:t>.</w:t>
      </w:r>
    </w:p>
    <w:p w14:paraId="6EAE5897" w14:textId="77777777" w:rsidR="00745F38" w:rsidRDefault="00745F38" w:rsidP="000104A7">
      <w:pPr>
        <w:pStyle w:val="AlphaList2"/>
        <w:rPr>
          <w:rtl/>
        </w:rPr>
      </w:pPr>
      <w:r>
        <w:rPr>
          <w:rtl/>
        </w:rPr>
        <w:t>הציון של חוות דעת תקפה יחושב כממוצע המשוקלל של ציוני שביעות הרצון (בהתאם למשקלים המפורטים לצד השאלות).</w:t>
      </w:r>
    </w:p>
    <w:p w14:paraId="3189843B" w14:textId="451F7B5D" w:rsidR="00745F38" w:rsidRDefault="00745F38" w:rsidP="000104A7">
      <w:pPr>
        <w:pStyle w:val="AlphaList2"/>
        <w:rPr>
          <w:rtl/>
        </w:rPr>
      </w:pPr>
      <w:r>
        <w:rPr>
          <w:rtl/>
        </w:rPr>
        <w:t xml:space="preserve">במקרה שבו הועדה תקבל </w:t>
      </w:r>
      <w:r w:rsidR="00225C7F">
        <w:rPr>
          <w:rFonts w:hint="cs"/>
          <w:rtl/>
        </w:rPr>
        <w:t>שתי</w:t>
      </w:r>
      <w:r>
        <w:rPr>
          <w:rtl/>
        </w:rPr>
        <w:t xml:space="preserve"> חוות דעת תקפות לכל אחד מהמציעים יחושב הציון של </w:t>
      </w:r>
      <w:r>
        <w:rPr>
          <w:rFonts w:hint="cs"/>
          <w:rtl/>
        </w:rPr>
        <w:t>שביעות הרצון של לקוחות המציע</w:t>
      </w:r>
      <w:r>
        <w:rPr>
          <w:rtl/>
        </w:rPr>
        <w:t xml:space="preserve"> כממוצע של </w:t>
      </w:r>
      <w:r w:rsidR="00225C7F">
        <w:rPr>
          <w:rFonts w:hint="cs"/>
          <w:rtl/>
        </w:rPr>
        <w:t>שתי</w:t>
      </w:r>
      <w:r>
        <w:rPr>
          <w:rtl/>
        </w:rPr>
        <w:t xml:space="preserve"> חוות הדעת התקפות שהתקבלו עבור המציע.</w:t>
      </w:r>
    </w:p>
    <w:p w14:paraId="03A28A27" w14:textId="77777777" w:rsidR="00745F38" w:rsidRDefault="00745F38" w:rsidP="000104A7">
      <w:pPr>
        <w:pStyle w:val="AlphaList2"/>
        <w:rPr>
          <w:rtl/>
        </w:rPr>
      </w:pPr>
      <w:r>
        <w:rPr>
          <w:rtl/>
        </w:rPr>
        <w:t xml:space="preserve">במקרה שבו הועדה תקבל שתי חוות דעת תקפות לחלק מהמציעים ולחלק אחר של המציעים תתקבל רק חוות דעת תקפה אחת יחושב הציון של </w:t>
      </w:r>
      <w:r>
        <w:rPr>
          <w:rFonts w:hint="cs"/>
          <w:rtl/>
        </w:rPr>
        <w:t>שביעות הרצון של לקוחות</w:t>
      </w:r>
      <w:r>
        <w:rPr>
          <w:rtl/>
        </w:rPr>
        <w:t>, כדלקמן:</w:t>
      </w:r>
    </w:p>
    <w:p w14:paraId="0D9AAEEC" w14:textId="0B0B1117" w:rsidR="00745F38" w:rsidRDefault="00745F38" w:rsidP="000104A7">
      <w:pPr>
        <w:pStyle w:val="AlphaList2"/>
      </w:pPr>
      <w:r>
        <w:rPr>
          <w:rFonts w:hint="cs"/>
          <w:rtl/>
        </w:rPr>
        <w:t>למציע</w:t>
      </w:r>
      <w:r>
        <w:rPr>
          <w:rtl/>
        </w:rPr>
        <w:t xml:space="preserve"> שעבור</w:t>
      </w:r>
      <w:r>
        <w:rPr>
          <w:rFonts w:hint="cs"/>
          <w:rtl/>
        </w:rPr>
        <w:t>ו</w:t>
      </w:r>
      <w:r>
        <w:rPr>
          <w:rtl/>
        </w:rPr>
        <w:t xml:space="preserve"> התקבלו </w:t>
      </w:r>
      <w:r w:rsidR="00225C7F">
        <w:rPr>
          <w:rFonts w:hint="cs"/>
          <w:rtl/>
        </w:rPr>
        <w:t>שתי</w:t>
      </w:r>
      <w:r>
        <w:rPr>
          <w:rtl/>
        </w:rPr>
        <w:t xml:space="preserve"> חוות דעת תקפות – הציון הגבוה מבין שתי חוות הדעת התקפות.</w:t>
      </w:r>
    </w:p>
    <w:p w14:paraId="0235426B" w14:textId="77777777" w:rsidR="00745F38" w:rsidRDefault="00745F38" w:rsidP="000104A7">
      <w:pPr>
        <w:pStyle w:val="AlphaList2"/>
        <w:rPr>
          <w:rtl/>
        </w:rPr>
      </w:pPr>
      <w:r>
        <w:rPr>
          <w:rFonts w:hint="cs"/>
          <w:rtl/>
        </w:rPr>
        <w:t>למציע</w:t>
      </w:r>
      <w:r>
        <w:rPr>
          <w:rtl/>
        </w:rPr>
        <w:t xml:space="preserve"> שעבור</w:t>
      </w:r>
      <w:r>
        <w:rPr>
          <w:rFonts w:hint="cs"/>
          <w:rtl/>
        </w:rPr>
        <w:t>ו</w:t>
      </w:r>
      <w:r>
        <w:rPr>
          <w:rtl/>
        </w:rPr>
        <w:t xml:space="preserve"> התקבלה חוות דעת תקפה אחת – הציון של חוות הדעת התקפה שהתקבלה.</w:t>
      </w:r>
    </w:p>
    <w:p w14:paraId="5041BC91" w14:textId="77777777" w:rsidR="00745F38" w:rsidRDefault="00745F38" w:rsidP="000104A7">
      <w:pPr>
        <w:pStyle w:val="AlphaList2"/>
        <w:rPr>
          <w:rtl/>
        </w:rPr>
      </w:pPr>
      <w:r>
        <w:rPr>
          <w:rtl/>
        </w:rPr>
        <w:t>במקרה שבו ועדת המכרזים של המזמין תפנה ללקוחות שהמציע לא ציין בהצעתו ולא תקבל מהם חוו"ד תקפה, תפנה הוועדה לקבל חוות דעת מלקוחות אותן ציין המציע בהצעתו.</w:t>
      </w:r>
    </w:p>
    <w:p w14:paraId="04EBDB47" w14:textId="77777777" w:rsidR="00745F38" w:rsidRDefault="00745F38" w:rsidP="000104A7">
      <w:pPr>
        <w:pStyle w:val="AlphaList2"/>
        <w:rPr>
          <w:rtl/>
        </w:rPr>
      </w:pPr>
      <w:r>
        <w:rPr>
          <w:rtl/>
        </w:rPr>
        <w:t>מציע שלא תתקבל עבורו חוות דעת תקפה אחת לפחות, יקבל 0 נקודות בסעיף זה.</w:t>
      </w:r>
    </w:p>
    <w:p w14:paraId="4A76CC77" w14:textId="49B372E7" w:rsidR="00745F38" w:rsidRPr="00BC074A" w:rsidRDefault="00745F38" w:rsidP="000104A7">
      <w:pPr>
        <w:pStyle w:val="21"/>
        <w:spacing w:after="120"/>
        <w:rPr>
          <w:b w:val="0"/>
          <w:bCs w:val="0"/>
          <w:rtl/>
        </w:rPr>
      </w:pPr>
      <w:r w:rsidRPr="00BC074A">
        <w:rPr>
          <w:rFonts w:hint="cs"/>
          <w:rtl/>
        </w:rPr>
        <w:t>תוכנית העבודה (25% מציון האיכות)</w:t>
      </w:r>
    </w:p>
    <w:p w14:paraId="4A8ECC6B" w14:textId="2653FE8F" w:rsidR="00745F38" w:rsidRDefault="00745F38" w:rsidP="00893DBA">
      <w:pPr>
        <w:pStyle w:val="Para2"/>
        <w:spacing w:after="120"/>
        <w:rPr>
          <w:rtl/>
        </w:rPr>
      </w:pPr>
      <w:r w:rsidRPr="00897EAC">
        <w:rPr>
          <w:rtl/>
        </w:rPr>
        <w:t xml:space="preserve">תוכנית </w:t>
      </w:r>
      <w:r>
        <w:rPr>
          <w:rFonts w:hint="cs"/>
          <w:rtl/>
        </w:rPr>
        <w:t xml:space="preserve">העבודה של המציע המוצגת במענה </w:t>
      </w:r>
      <w:r w:rsidR="0067731A" w:rsidRPr="0067731A">
        <w:rPr>
          <w:rtl/>
        </w:rPr>
        <w:t>לסעיף ‏4.2.2</w:t>
      </w:r>
      <w:r>
        <w:rPr>
          <w:rFonts w:hint="cs"/>
          <w:rtl/>
        </w:rPr>
        <w:t xml:space="preserve"> </w:t>
      </w:r>
      <w:r w:rsidR="00893DBA">
        <w:rPr>
          <w:rFonts w:hint="cs"/>
          <w:rtl/>
        </w:rPr>
        <w:t xml:space="preserve">- </w:t>
      </w:r>
      <w:bookmarkStart w:id="2" w:name="_Ref503190372"/>
      <w:r w:rsidR="00893DBA" w:rsidRPr="000430B0">
        <w:rPr>
          <w:rFonts w:hint="cs"/>
          <w:rtl/>
        </w:rPr>
        <w:t>תוכנית עבודה</w:t>
      </w:r>
      <w:r w:rsidR="00893DBA" w:rsidRPr="000430B0">
        <w:rPr>
          <w:rtl/>
        </w:rPr>
        <w:t xml:space="preserve"> </w:t>
      </w:r>
      <w:r w:rsidR="00893DBA" w:rsidRPr="000430B0">
        <w:rPr>
          <w:rFonts w:hint="cs"/>
          <w:rtl/>
        </w:rPr>
        <w:t>לביצוע סקר מצאי</w:t>
      </w:r>
      <w:bookmarkEnd w:id="2"/>
      <w:r w:rsidR="00893DBA">
        <w:rPr>
          <w:rFonts w:hint="cs"/>
          <w:rtl/>
        </w:rPr>
        <w:t xml:space="preserve">, בפרק מימוש, </w:t>
      </w:r>
      <w:r>
        <w:rPr>
          <w:rFonts w:hint="cs"/>
          <w:rtl/>
        </w:rPr>
        <w:t xml:space="preserve">תוערך על בסיס שני </w:t>
      </w:r>
      <w:r w:rsidR="00893DBA">
        <w:rPr>
          <w:rFonts w:hint="cs"/>
          <w:rtl/>
        </w:rPr>
        <w:t>תבחינים</w:t>
      </w:r>
      <w:r>
        <w:rPr>
          <w:rFonts w:hint="cs"/>
          <w:rtl/>
        </w:rPr>
        <w:t>: רמת פירוט ורמת סבירות, כמפורט בטבלה שלהלן:</w:t>
      </w:r>
    </w:p>
    <w:tbl>
      <w:tblPr>
        <w:tblStyle w:val="a8"/>
        <w:bidiVisual/>
        <w:tblW w:w="8335" w:type="dxa"/>
        <w:tblInd w:w="851" w:type="dxa"/>
        <w:tblLook w:val="04A0" w:firstRow="1" w:lastRow="0" w:firstColumn="1" w:lastColumn="0" w:noHBand="0" w:noVBand="1"/>
      </w:tblPr>
      <w:tblGrid>
        <w:gridCol w:w="1575"/>
        <w:gridCol w:w="6760"/>
      </w:tblGrid>
      <w:tr w:rsidR="00745F38" w14:paraId="693FBA09" w14:textId="77777777" w:rsidTr="000104A7">
        <w:tc>
          <w:tcPr>
            <w:tcW w:w="9060" w:type="dxa"/>
            <w:gridSpan w:val="2"/>
            <w:shd w:val="clear" w:color="auto" w:fill="B8CCE4" w:themeFill="accent1" w:themeFillTint="66"/>
          </w:tcPr>
          <w:p w14:paraId="634500E2" w14:textId="77777777" w:rsidR="00745F38" w:rsidRPr="005A3169" w:rsidRDefault="00745F38" w:rsidP="000104A7">
            <w:pPr>
              <w:pStyle w:val="TableHead"/>
              <w:rPr>
                <w:rtl/>
              </w:rPr>
            </w:pPr>
            <w:r w:rsidRPr="005A3169">
              <w:rPr>
                <w:rFonts w:hint="eastAsia"/>
                <w:rtl/>
              </w:rPr>
              <w:t>סרגל</w:t>
            </w:r>
            <w:r w:rsidRPr="005A3169">
              <w:rPr>
                <w:rtl/>
              </w:rPr>
              <w:t xml:space="preserve"> </w:t>
            </w:r>
            <w:r w:rsidRPr="005A3169">
              <w:rPr>
                <w:rFonts w:hint="eastAsia"/>
                <w:rtl/>
              </w:rPr>
              <w:t>המדידה</w:t>
            </w:r>
          </w:p>
        </w:tc>
      </w:tr>
      <w:tr w:rsidR="00745F38" w:rsidRPr="000104A7" w14:paraId="701BE0FB" w14:textId="77777777" w:rsidTr="000104A7">
        <w:tc>
          <w:tcPr>
            <w:tcW w:w="1689" w:type="dxa"/>
            <w:shd w:val="clear" w:color="auto" w:fill="DBE5F1" w:themeFill="accent1" w:themeFillTint="33"/>
          </w:tcPr>
          <w:p w14:paraId="4CD0E69A" w14:textId="77777777" w:rsidR="00745F38" w:rsidRPr="000104A7" w:rsidRDefault="00745F38" w:rsidP="000104A7">
            <w:pPr>
              <w:pStyle w:val="TableText"/>
              <w:jc w:val="center"/>
              <w:rPr>
                <w:b/>
                <w:bCs/>
                <w:rtl/>
              </w:rPr>
            </w:pPr>
            <w:r w:rsidRPr="000104A7">
              <w:rPr>
                <w:rFonts w:hint="eastAsia"/>
                <w:b/>
                <w:bCs/>
                <w:rtl/>
              </w:rPr>
              <w:t>ציון</w:t>
            </w:r>
          </w:p>
        </w:tc>
        <w:tc>
          <w:tcPr>
            <w:tcW w:w="7371" w:type="dxa"/>
            <w:shd w:val="clear" w:color="auto" w:fill="DBE5F1" w:themeFill="accent1" w:themeFillTint="33"/>
          </w:tcPr>
          <w:p w14:paraId="052B7B0A" w14:textId="77777777" w:rsidR="00745F38" w:rsidRPr="000104A7" w:rsidRDefault="00745F38" w:rsidP="000104A7">
            <w:pPr>
              <w:pStyle w:val="TableText"/>
              <w:jc w:val="center"/>
              <w:rPr>
                <w:b/>
                <w:bCs/>
                <w:rtl/>
              </w:rPr>
            </w:pPr>
            <w:r w:rsidRPr="000104A7">
              <w:rPr>
                <w:rFonts w:hint="eastAsia"/>
                <w:b/>
                <w:bCs/>
                <w:rtl/>
              </w:rPr>
              <w:t>הסבר</w:t>
            </w:r>
          </w:p>
        </w:tc>
      </w:tr>
      <w:tr w:rsidR="00745F38" w14:paraId="1FD5A76D" w14:textId="77777777" w:rsidTr="000104A7">
        <w:tc>
          <w:tcPr>
            <w:tcW w:w="1689" w:type="dxa"/>
          </w:tcPr>
          <w:p w14:paraId="7892FFC8" w14:textId="77777777" w:rsidR="00745F38" w:rsidRDefault="00745F38" w:rsidP="000104A7">
            <w:pPr>
              <w:pStyle w:val="TableText"/>
              <w:jc w:val="center"/>
              <w:rPr>
                <w:rtl/>
              </w:rPr>
            </w:pPr>
            <w:r>
              <w:rPr>
                <w:rFonts w:hint="cs"/>
                <w:rtl/>
              </w:rPr>
              <w:t>100</w:t>
            </w:r>
          </w:p>
        </w:tc>
        <w:tc>
          <w:tcPr>
            <w:tcW w:w="7371" w:type="dxa"/>
          </w:tcPr>
          <w:p w14:paraId="3A6B8C93" w14:textId="77777777" w:rsidR="00745F38" w:rsidRDefault="00745F38" w:rsidP="00B7476D">
            <w:pPr>
              <w:pStyle w:val="TableText"/>
              <w:rPr>
                <w:rtl/>
              </w:rPr>
            </w:pPr>
            <w:r w:rsidRPr="00EC6312">
              <w:rPr>
                <w:rtl/>
              </w:rPr>
              <w:t>התכנית שלמה ומקיפה את כל הפעילויות הנדרשות</w:t>
            </w:r>
            <w:r>
              <w:rPr>
                <w:rFonts w:hint="cs"/>
                <w:rtl/>
              </w:rPr>
              <w:t xml:space="preserve"> ומפורטת בהתאם לסלים שנדרשו במכרז (חדרי מחשב, אתרי המשרד והכנת תיקי אתר)</w:t>
            </w:r>
            <w:r w:rsidRPr="00EC6312">
              <w:rPr>
                <w:rtl/>
              </w:rPr>
              <w:t xml:space="preserve">. </w:t>
            </w:r>
            <w:r>
              <w:rPr>
                <w:rFonts w:hint="cs"/>
                <w:rtl/>
              </w:rPr>
              <w:t xml:space="preserve">לתוכנית צורף </w:t>
            </w:r>
            <w:r w:rsidRPr="00EC6312">
              <w:rPr>
                <w:rtl/>
              </w:rPr>
              <w:t xml:space="preserve">תרשים </w:t>
            </w:r>
            <w:r w:rsidRPr="00EC6312">
              <w:t>Gantt</w:t>
            </w:r>
            <w:r w:rsidRPr="00EC6312">
              <w:rPr>
                <w:rtl/>
              </w:rPr>
              <w:t xml:space="preserve"> הכולל הצגת הפעילויות על ציר הזמן, כולל תלויות בין פעילויות, זמני ביצוע ומשאבים</w:t>
            </w:r>
            <w:r>
              <w:rPr>
                <w:rFonts w:hint="cs"/>
                <w:rtl/>
              </w:rPr>
              <w:t>.</w:t>
            </w:r>
          </w:p>
          <w:p w14:paraId="4AFCB30D" w14:textId="77777777" w:rsidR="00745F38" w:rsidRDefault="00745F38" w:rsidP="00B7476D">
            <w:pPr>
              <w:pStyle w:val="TableText"/>
              <w:rPr>
                <w:rtl/>
              </w:rPr>
            </w:pPr>
            <w:r>
              <w:rPr>
                <w:rFonts w:hint="cs"/>
                <w:rtl/>
              </w:rPr>
              <w:t>התוכנית מלווה בחישוב קיבולת מקיף המציג את כל זמני התקן הנדרשים.</w:t>
            </w:r>
          </w:p>
          <w:p w14:paraId="5B6DD6C8" w14:textId="1A396D9B" w:rsidR="00745F38" w:rsidRDefault="00745F38" w:rsidP="00B7476D">
            <w:pPr>
              <w:pStyle w:val="TableText"/>
              <w:rPr>
                <w:rtl/>
              </w:rPr>
            </w:pPr>
            <w:r>
              <w:rPr>
                <w:rFonts w:hint="cs"/>
                <w:rtl/>
              </w:rPr>
              <w:t xml:space="preserve">להערכת צוות בדיקה קיימת סבירות גבוהה מאד שהספק יעמוד בלוחות הזמנים המפורטים במענה שלו </w:t>
            </w:r>
            <w:r w:rsidR="0067731A" w:rsidRPr="0067731A">
              <w:rPr>
                <w:rtl/>
              </w:rPr>
              <w:t>לסעיף ‏4.2.1</w:t>
            </w:r>
            <w:r w:rsidR="00893DBA">
              <w:rPr>
                <w:rFonts w:hint="cs"/>
                <w:rtl/>
              </w:rPr>
              <w:t xml:space="preserve"> </w:t>
            </w:r>
            <w:r w:rsidR="00893DBA">
              <w:rPr>
                <w:rtl/>
              </w:rPr>
              <w:t>–</w:t>
            </w:r>
            <w:r w:rsidR="00893DBA">
              <w:rPr>
                <w:rFonts w:hint="cs"/>
                <w:rtl/>
              </w:rPr>
              <w:t xml:space="preserve"> לוח זמנים המועדף על-ידי המשרד, בפרק מימוש, </w:t>
            </w:r>
            <w:r>
              <w:rPr>
                <w:rFonts w:hint="cs"/>
                <w:rtl/>
              </w:rPr>
              <w:t xml:space="preserve">מכיוון שקיים מתאם גבוהה בין היקף כח האדם אשר פורט במענה הספק </w:t>
            </w:r>
            <w:r w:rsidR="0067731A" w:rsidRPr="0067731A">
              <w:rPr>
                <w:rtl/>
              </w:rPr>
              <w:t>לסעיף</w:t>
            </w:r>
            <w:r w:rsidR="005D192C">
              <w:rPr>
                <w:rFonts w:hint="cs"/>
                <w:rtl/>
              </w:rPr>
              <w:t xml:space="preserve"> 4.1.4 </w:t>
            </w:r>
            <w:r w:rsidR="00893DBA">
              <w:rPr>
                <w:rtl/>
              </w:rPr>
              <w:t>–</w:t>
            </w:r>
            <w:r w:rsidR="00893DBA">
              <w:rPr>
                <w:rFonts w:hint="cs"/>
                <w:rtl/>
              </w:rPr>
              <w:t xml:space="preserve"> הרכב כוח אדם, בפרק מימוש,</w:t>
            </w:r>
            <w:r>
              <w:rPr>
                <w:rFonts w:hint="cs"/>
                <w:rtl/>
              </w:rPr>
              <w:t>לבין חישובי הקיבולת המפורטים יחד עם תוכנית העבודה.</w:t>
            </w:r>
          </w:p>
        </w:tc>
      </w:tr>
      <w:tr w:rsidR="00745F38" w14:paraId="2BBDF7F4" w14:textId="77777777" w:rsidTr="000104A7">
        <w:tc>
          <w:tcPr>
            <w:tcW w:w="1689" w:type="dxa"/>
          </w:tcPr>
          <w:p w14:paraId="6284C23C" w14:textId="77777777" w:rsidR="00745F38" w:rsidRDefault="00745F38" w:rsidP="000104A7">
            <w:pPr>
              <w:pStyle w:val="TableText"/>
              <w:jc w:val="center"/>
              <w:rPr>
                <w:rtl/>
              </w:rPr>
            </w:pPr>
            <w:r>
              <w:rPr>
                <w:rFonts w:hint="cs"/>
                <w:rtl/>
              </w:rPr>
              <w:t>80</w:t>
            </w:r>
          </w:p>
        </w:tc>
        <w:tc>
          <w:tcPr>
            <w:tcW w:w="7371" w:type="dxa"/>
          </w:tcPr>
          <w:p w14:paraId="1A1C5622" w14:textId="77777777" w:rsidR="00745F38" w:rsidRDefault="00745F38" w:rsidP="00B7476D">
            <w:pPr>
              <w:pStyle w:val="TableText"/>
              <w:rPr>
                <w:rtl/>
              </w:rPr>
            </w:pPr>
            <w:r w:rsidRPr="00EC6312">
              <w:rPr>
                <w:rtl/>
              </w:rPr>
              <w:t xml:space="preserve">התכנית שלמה ומקיפה את </w:t>
            </w:r>
            <w:r>
              <w:rPr>
                <w:rFonts w:hint="cs"/>
                <w:rtl/>
              </w:rPr>
              <w:t>מרבית</w:t>
            </w:r>
            <w:r w:rsidRPr="00EC6312">
              <w:rPr>
                <w:rtl/>
              </w:rPr>
              <w:t xml:space="preserve"> הפעילויות הנדרשות</w:t>
            </w:r>
            <w:r>
              <w:rPr>
                <w:rFonts w:hint="cs"/>
                <w:rtl/>
              </w:rPr>
              <w:t xml:space="preserve"> ומפורטת בהתאם לסלים שנדרשו במכרז (חדרי מחשב, אתרי המשרד והכנת תיקי אתר)</w:t>
            </w:r>
            <w:r w:rsidRPr="00EC6312">
              <w:rPr>
                <w:rtl/>
              </w:rPr>
              <w:t xml:space="preserve">. </w:t>
            </w:r>
            <w:r>
              <w:rPr>
                <w:rFonts w:hint="cs"/>
                <w:rtl/>
              </w:rPr>
              <w:t xml:space="preserve">לתוכנית צורף </w:t>
            </w:r>
            <w:r w:rsidRPr="00EC6312">
              <w:rPr>
                <w:rtl/>
              </w:rPr>
              <w:t xml:space="preserve">תרשים </w:t>
            </w:r>
            <w:r w:rsidRPr="00EC6312">
              <w:t>Gantt</w:t>
            </w:r>
            <w:r w:rsidRPr="00EC6312">
              <w:rPr>
                <w:rtl/>
              </w:rPr>
              <w:t xml:space="preserve"> הכולל הצגת הפעילויות על ציר הזמן, כולל תלויות בין פעילויות, זמני ביצוע ומשאבים</w:t>
            </w:r>
            <w:r>
              <w:rPr>
                <w:rFonts w:hint="cs"/>
                <w:rtl/>
              </w:rPr>
              <w:t>.</w:t>
            </w:r>
          </w:p>
          <w:p w14:paraId="4C212420" w14:textId="77777777" w:rsidR="00745F38" w:rsidRDefault="00745F38" w:rsidP="00B7476D">
            <w:pPr>
              <w:pStyle w:val="TableText"/>
              <w:rPr>
                <w:rtl/>
              </w:rPr>
            </w:pPr>
            <w:r>
              <w:rPr>
                <w:rFonts w:hint="cs"/>
                <w:rtl/>
              </w:rPr>
              <w:t>התוכנית מלווה בחישוב קיבולת המציג את כל זמני התקן הנדרשים.</w:t>
            </w:r>
          </w:p>
          <w:p w14:paraId="2E73CE4C" w14:textId="1135E345" w:rsidR="00745F38" w:rsidRDefault="00745F38" w:rsidP="00B7476D">
            <w:pPr>
              <w:pStyle w:val="TableText"/>
              <w:rPr>
                <w:rtl/>
              </w:rPr>
            </w:pPr>
            <w:r>
              <w:rPr>
                <w:rFonts w:hint="cs"/>
                <w:rtl/>
              </w:rPr>
              <w:lastRenderedPageBreak/>
              <w:t xml:space="preserve">להערכת צוות בדיקה קיימת סבירות גבוהה שהספק יעמוד בלוחות הזמנים המפורטים במענה שלו </w:t>
            </w:r>
            <w:r w:rsidR="0067731A" w:rsidRPr="0067731A">
              <w:rPr>
                <w:rtl/>
              </w:rPr>
              <w:t>לסעיף ‏4.2.1</w:t>
            </w:r>
            <w:r w:rsidR="00893DBA">
              <w:rPr>
                <w:rFonts w:hint="cs"/>
                <w:rtl/>
              </w:rPr>
              <w:t xml:space="preserve"> </w:t>
            </w:r>
            <w:r w:rsidR="00893DBA">
              <w:rPr>
                <w:rtl/>
              </w:rPr>
              <w:t>–</w:t>
            </w:r>
            <w:r w:rsidR="00893DBA">
              <w:rPr>
                <w:rFonts w:hint="cs"/>
                <w:rtl/>
              </w:rPr>
              <w:t xml:space="preserve"> לוח זמנים המועדף על-ידי המשרד, בפרק מימוש, </w:t>
            </w:r>
            <w:r>
              <w:rPr>
                <w:rFonts w:hint="cs"/>
                <w:rtl/>
              </w:rPr>
              <w:t xml:space="preserve">מכיוון שקיים מתאם גבוה בין היקף כח האדם אשר פורט במענה הספק לסעיף </w:t>
            </w:r>
            <w:r w:rsidR="00893DBA">
              <w:rPr>
                <w:rtl/>
              </w:rPr>
              <w:t>4.1.</w:t>
            </w:r>
            <w:r w:rsidR="00893DBA">
              <w:rPr>
                <w:rFonts w:hint="cs"/>
                <w:rtl/>
              </w:rPr>
              <w:t xml:space="preserve">4 </w:t>
            </w:r>
            <w:r w:rsidR="00893DBA">
              <w:rPr>
                <w:rtl/>
              </w:rPr>
              <w:t>–</w:t>
            </w:r>
            <w:r w:rsidR="00893DBA">
              <w:rPr>
                <w:rFonts w:hint="cs"/>
                <w:rtl/>
              </w:rPr>
              <w:t xml:space="preserve"> הרכב כוח אדם, בפרק מימוש, </w:t>
            </w:r>
            <w:r>
              <w:rPr>
                <w:rFonts w:hint="cs"/>
                <w:rtl/>
              </w:rPr>
              <w:t>לבין חישובי הקיבולת המפורטים יחד עם תוכנית העבודה.</w:t>
            </w:r>
          </w:p>
        </w:tc>
      </w:tr>
      <w:tr w:rsidR="00745F38" w14:paraId="132C7FCF" w14:textId="77777777" w:rsidTr="000104A7">
        <w:tc>
          <w:tcPr>
            <w:tcW w:w="1689" w:type="dxa"/>
          </w:tcPr>
          <w:p w14:paraId="31DE03EA" w14:textId="77777777" w:rsidR="00745F38" w:rsidRDefault="00745F38" w:rsidP="000104A7">
            <w:pPr>
              <w:pStyle w:val="TableText"/>
              <w:jc w:val="center"/>
              <w:rPr>
                <w:rtl/>
              </w:rPr>
            </w:pPr>
            <w:r>
              <w:rPr>
                <w:rFonts w:hint="cs"/>
                <w:rtl/>
              </w:rPr>
              <w:lastRenderedPageBreak/>
              <w:t>50</w:t>
            </w:r>
          </w:p>
        </w:tc>
        <w:tc>
          <w:tcPr>
            <w:tcW w:w="7371" w:type="dxa"/>
          </w:tcPr>
          <w:p w14:paraId="2D48EB4B" w14:textId="77777777" w:rsidR="00745F38" w:rsidRDefault="00745F38" w:rsidP="000104A7">
            <w:pPr>
              <w:pStyle w:val="TableText"/>
              <w:rPr>
                <w:rtl/>
              </w:rPr>
            </w:pPr>
            <w:r>
              <w:rPr>
                <w:rFonts w:hint="cs"/>
                <w:rtl/>
              </w:rPr>
              <w:t>בתוכנית חסר פירוט של חלק</w:t>
            </w:r>
            <w:r w:rsidRPr="00EC6312">
              <w:rPr>
                <w:rtl/>
              </w:rPr>
              <w:t xml:space="preserve"> </w:t>
            </w:r>
            <w:r>
              <w:rPr>
                <w:rFonts w:hint="cs"/>
                <w:rtl/>
              </w:rPr>
              <w:t>מ</w:t>
            </w:r>
            <w:r w:rsidRPr="00EC6312">
              <w:rPr>
                <w:rtl/>
              </w:rPr>
              <w:t xml:space="preserve">הפעילויות הנדרשות. </w:t>
            </w:r>
            <w:r>
              <w:rPr>
                <w:rFonts w:hint="cs"/>
                <w:rtl/>
              </w:rPr>
              <w:t xml:space="preserve">לתוכנית צורף </w:t>
            </w:r>
            <w:r w:rsidRPr="00EC6312">
              <w:rPr>
                <w:rtl/>
              </w:rPr>
              <w:t xml:space="preserve">תרשים </w:t>
            </w:r>
            <w:r w:rsidRPr="00EC6312">
              <w:t>Gantt</w:t>
            </w:r>
            <w:r w:rsidRPr="00EC6312">
              <w:rPr>
                <w:rtl/>
              </w:rPr>
              <w:t xml:space="preserve"> הכולל הצגת הפעילויות על ציר הזמן, </w:t>
            </w:r>
            <w:r>
              <w:rPr>
                <w:rFonts w:hint="cs"/>
                <w:rtl/>
              </w:rPr>
              <w:t>ללא הצגת</w:t>
            </w:r>
            <w:r w:rsidRPr="00EC6312">
              <w:rPr>
                <w:rtl/>
              </w:rPr>
              <w:t xml:space="preserve"> תלויות בין פעילויות, זמני ביצוע ומשאבים</w:t>
            </w:r>
            <w:r>
              <w:rPr>
                <w:rFonts w:hint="cs"/>
                <w:rtl/>
              </w:rPr>
              <w:t>.</w:t>
            </w:r>
          </w:p>
          <w:p w14:paraId="61777A6E" w14:textId="34C594AC" w:rsidR="00745F38" w:rsidRDefault="00745F38" w:rsidP="000104A7">
            <w:pPr>
              <w:pStyle w:val="TableText"/>
              <w:rPr>
                <w:rtl/>
              </w:rPr>
            </w:pPr>
            <w:r>
              <w:rPr>
                <w:rFonts w:hint="cs"/>
                <w:rtl/>
              </w:rPr>
              <w:t xml:space="preserve">התוכנית מלווה בחישוב קיבולת המציג באופן חלקי את זמני התקן </w:t>
            </w:r>
            <w:r w:rsidR="000104A7">
              <w:rPr>
                <w:rFonts w:hint="cs"/>
                <w:rtl/>
              </w:rPr>
              <w:t>ה</w:t>
            </w:r>
            <w:r>
              <w:rPr>
                <w:rFonts w:hint="cs"/>
                <w:rtl/>
              </w:rPr>
              <w:t>נדרשים.</w:t>
            </w:r>
          </w:p>
          <w:p w14:paraId="3FA0B42A" w14:textId="2A6C011F" w:rsidR="00745F38" w:rsidRDefault="00745F38" w:rsidP="000104A7">
            <w:pPr>
              <w:pStyle w:val="TableText"/>
              <w:rPr>
                <w:rtl/>
              </w:rPr>
            </w:pPr>
            <w:r>
              <w:rPr>
                <w:rFonts w:hint="cs"/>
                <w:rtl/>
              </w:rPr>
              <w:t xml:space="preserve">להערכת צוות בדיקה קיימת סבירות שהספק לא יעמוד בלוחות הזמנים המפורטים במענה שלו </w:t>
            </w:r>
            <w:r w:rsidR="0067731A" w:rsidRPr="0067731A">
              <w:rPr>
                <w:rtl/>
              </w:rPr>
              <w:t>לסעיף ‏</w:t>
            </w:r>
            <w:r w:rsidR="00893DBA" w:rsidRPr="0067731A">
              <w:rPr>
                <w:rtl/>
              </w:rPr>
              <w:t>4.2.1</w:t>
            </w:r>
            <w:r w:rsidR="00893DBA">
              <w:rPr>
                <w:rFonts w:hint="cs"/>
                <w:rtl/>
              </w:rPr>
              <w:t xml:space="preserve"> </w:t>
            </w:r>
            <w:r w:rsidR="00893DBA">
              <w:rPr>
                <w:rtl/>
              </w:rPr>
              <w:t>–</w:t>
            </w:r>
            <w:r w:rsidR="00893DBA">
              <w:rPr>
                <w:rFonts w:hint="cs"/>
                <w:rtl/>
              </w:rPr>
              <w:t xml:space="preserve"> לוח זמנים המועדף על-ידי המשרד, בפרק מימוש, </w:t>
            </w:r>
            <w:r>
              <w:rPr>
                <w:rFonts w:hint="cs"/>
                <w:rtl/>
              </w:rPr>
              <w:t xml:space="preserve">מכיוון שקיים מתאם חלקי בין היקף כח האדם אשר פורט במענה הספק לסעיף </w:t>
            </w:r>
            <w:r>
              <w:rPr>
                <w:rtl/>
              </w:rPr>
              <w:t>4.1.</w:t>
            </w:r>
            <w:r w:rsidR="00BA101E">
              <w:rPr>
                <w:rFonts w:hint="cs"/>
                <w:rtl/>
              </w:rPr>
              <w:t>4</w:t>
            </w:r>
            <w:r>
              <w:rPr>
                <w:rFonts w:hint="cs"/>
                <w:rtl/>
              </w:rPr>
              <w:t xml:space="preserve"> </w:t>
            </w:r>
            <w:r w:rsidR="00893DBA">
              <w:rPr>
                <w:rtl/>
              </w:rPr>
              <w:t>–</w:t>
            </w:r>
            <w:r w:rsidR="00893DBA">
              <w:rPr>
                <w:rFonts w:hint="cs"/>
                <w:rtl/>
              </w:rPr>
              <w:t xml:space="preserve"> הרכב כוח אדם, בפרק מימוש, </w:t>
            </w:r>
            <w:r>
              <w:rPr>
                <w:rFonts w:hint="cs"/>
                <w:rtl/>
              </w:rPr>
              <w:t>לבין חישובי הקיבולת המפורטים יחד עם תוכנית העבודה.</w:t>
            </w:r>
          </w:p>
        </w:tc>
      </w:tr>
      <w:tr w:rsidR="00745F38" w14:paraId="48BAD4C0" w14:textId="77777777" w:rsidTr="000104A7">
        <w:tc>
          <w:tcPr>
            <w:tcW w:w="1689" w:type="dxa"/>
          </w:tcPr>
          <w:p w14:paraId="2D2FE5CB" w14:textId="77777777" w:rsidR="00745F38" w:rsidRDefault="00745F38" w:rsidP="000104A7">
            <w:pPr>
              <w:pStyle w:val="TableText"/>
              <w:jc w:val="center"/>
              <w:rPr>
                <w:rtl/>
              </w:rPr>
            </w:pPr>
            <w:r>
              <w:rPr>
                <w:rFonts w:hint="cs"/>
                <w:rtl/>
              </w:rPr>
              <w:t>0</w:t>
            </w:r>
          </w:p>
        </w:tc>
        <w:tc>
          <w:tcPr>
            <w:tcW w:w="7371" w:type="dxa"/>
          </w:tcPr>
          <w:p w14:paraId="218F5C10" w14:textId="77777777" w:rsidR="00745F38" w:rsidRDefault="00745F38" w:rsidP="000104A7">
            <w:pPr>
              <w:pStyle w:val="TableText"/>
              <w:rPr>
                <w:rtl/>
              </w:rPr>
            </w:pPr>
            <w:r>
              <w:rPr>
                <w:rFonts w:hint="cs"/>
                <w:rtl/>
              </w:rPr>
              <w:t>בתוכנית חסר פירוט של חלק</w:t>
            </w:r>
            <w:r w:rsidRPr="00EC6312">
              <w:rPr>
                <w:rtl/>
              </w:rPr>
              <w:t xml:space="preserve"> </w:t>
            </w:r>
            <w:r>
              <w:rPr>
                <w:rFonts w:hint="cs"/>
                <w:rtl/>
              </w:rPr>
              <w:t>מ</w:t>
            </w:r>
            <w:r w:rsidRPr="00EC6312">
              <w:rPr>
                <w:rtl/>
              </w:rPr>
              <w:t xml:space="preserve">הפעילויות הנדרשות. </w:t>
            </w:r>
            <w:r>
              <w:rPr>
                <w:rFonts w:hint="cs"/>
                <w:rtl/>
              </w:rPr>
              <w:t xml:space="preserve">לתוכנית צורף </w:t>
            </w:r>
            <w:r w:rsidRPr="00EC6312">
              <w:rPr>
                <w:rtl/>
              </w:rPr>
              <w:t xml:space="preserve">תרשים </w:t>
            </w:r>
            <w:r w:rsidRPr="00EC6312">
              <w:t>Gantt</w:t>
            </w:r>
            <w:r w:rsidRPr="00EC6312">
              <w:rPr>
                <w:rtl/>
              </w:rPr>
              <w:t xml:space="preserve"> הכולל הצגת </w:t>
            </w:r>
            <w:r>
              <w:rPr>
                <w:rFonts w:hint="cs"/>
                <w:rtl/>
              </w:rPr>
              <w:t xml:space="preserve">חלקית של </w:t>
            </w:r>
            <w:r w:rsidRPr="00EC6312">
              <w:rPr>
                <w:rtl/>
              </w:rPr>
              <w:t xml:space="preserve">הפעילויות על ציר הזמן, </w:t>
            </w:r>
            <w:r>
              <w:rPr>
                <w:rFonts w:hint="cs"/>
                <w:rtl/>
              </w:rPr>
              <w:t>ללא הצגת</w:t>
            </w:r>
            <w:r w:rsidRPr="00EC6312">
              <w:rPr>
                <w:rtl/>
              </w:rPr>
              <w:t xml:space="preserve"> תלויות בין פעילויות, זמני ביצוע ומשאבים</w:t>
            </w:r>
            <w:r>
              <w:rPr>
                <w:rFonts w:hint="cs"/>
                <w:rtl/>
              </w:rPr>
              <w:t>.</w:t>
            </w:r>
          </w:p>
          <w:p w14:paraId="13CB97F3" w14:textId="77777777" w:rsidR="00745F38" w:rsidRDefault="00745F38" w:rsidP="000104A7">
            <w:pPr>
              <w:pStyle w:val="TableText"/>
              <w:rPr>
                <w:rtl/>
              </w:rPr>
            </w:pPr>
            <w:r>
              <w:rPr>
                <w:rFonts w:hint="cs"/>
                <w:rtl/>
              </w:rPr>
              <w:t>התוכנית אינה מלווה בחישוב קיבולת או שצורף אליה חישוב קיבולת שלהערכת המזמין אינו סביר.</w:t>
            </w:r>
          </w:p>
          <w:p w14:paraId="0490F95B" w14:textId="3755C91C" w:rsidR="00745F38" w:rsidRDefault="00745F38" w:rsidP="00893DBA">
            <w:pPr>
              <w:pStyle w:val="TableText"/>
              <w:rPr>
                <w:rtl/>
              </w:rPr>
            </w:pPr>
            <w:r>
              <w:rPr>
                <w:rFonts w:hint="cs"/>
                <w:rtl/>
              </w:rPr>
              <w:t xml:space="preserve">להערכת צוות בדיקה קיימת סבירות גבוהה שהספק לא יעמוד בלוחות הזמנים המפורטים במענה שלו </w:t>
            </w:r>
            <w:r w:rsidR="0067731A" w:rsidRPr="0067731A">
              <w:rPr>
                <w:rtl/>
              </w:rPr>
              <w:t>לסעיף ‏4.2.1</w:t>
            </w:r>
            <w:r w:rsidR="00893DBA">
              <w:rPr>
                <w:rFonts w:hint="cs"/>
                <w:rtl/>
              </w:rPr>
              <w:t xml:space="preserve"> </w:t>
            </w:r>
            <w:r w:rsidR="00893DBA">
              <w:rPr>
                <w:rtl/>
              </w:rPr>
              <w:t>–</w:t>
            </w:r>
            <w:r w:rsidR="00893DBA">
              <w:rPr>
                <w:rFonts w:hint="cs"/>
                <w:rtl/>
              </w:rPr>
              <w:t xml:space="preserve"> לוח זמנים המועדף על-ידי המשרד, בפרק מימוש.</w:t>
            </w:r>
          </w:p>
        </w:tc>
      </w:tr>
    </w:tbl>
    <w:p w14:paraId="746BC637" w14:textId="77777777" w:rsidR="00745F38" w:rsidRPr="000104A7" w:rsidRDefault="00745F38" w:rsidP="0030134D">
      <w:pPr>
        <w:pStyle w:val="21"/>
        <w:spacing w:after="120"/>
        <w:rPr>
          <w:rtl/>
        </w:rPr>
      </w:pPr>
      <w:r w:rsidRPr="000104A7">
        <w:rPr>
          <w:rFonts w:hint="cs"/>
          <w:rtl/>
        </w:rPr>
        <w:t>לוח הזמנים המוצע (25% מציון האיכות)</w:t>
      </w:r>
    </w:p>
    <w:tbl>
      <w:tblPr>
        <w:tblStyle w:val="a8"/>
        <w:bidiVisual/>
        <w:tblW w:w="8335" w:type="dxa"/>
        <w:tblInd w:w="851" w:type="dxa"/>
        <w:tblLook w:val="04A0" w:firstRow="1" w:lastRow="0" w:firstColumn="1" w:lastColumn="0" w:noHBand="0" w:noVBand="1"/>
      </w:tblPr>
      <w:tblGrid>
        <w:gridCol w:w="1577"/>
        <w:gridCol w:w="6758"/>
      </w:tblGrid>
      <w:tr w:rsidR="00745F38" w:rsidRPr="00BC6501" w14:paraId="4903247A" w14:textId="77777777" w:rsidTr="000104A7">
        <w:tc>
          <w:tcPr>
            <w:tcW w:w="9040" w:type="dxa"/>
            <w:gridSpan w:val="2"/>
            <w:shd w:val="clear" w:color="auto" w:fill="B8CCE4" w:themeFill="accent1" w:themeFillTint="66"/>
          </w:tcPr>
          <w:p w14:paraId="65A012EE" w14:textId="77777777" w:rsidR="00745F38" w:rsidRPr="00BC6501" w:rsidRDefault="00745F38" w:rsidP="000104A7">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745F38" w:rsidRPr="000104A7" w14:paraId="5C1C671F" w14:textId="77777777" w:rsidTr="000104A7">
        <w:tc>
          <w:tcPr>
            <w:tcW w:w="1686" w:type="dxa"/>
            <w:shd w:val="clear" w:color="auto" w:fill="DBE5F1" w:themeFill="accent1" w:themeFillTint="33"/>
          </w:tcPr>
          <w:p w14:paraId="189B4B5E" w14:textId="77777777" w:rsidR="00745F38" w:rsidRPr="000104A7" w:rsidRDefault="00745F38" w:rsidP="000104A7">
            <w:pPr>
              <w:pStyle w:val="TableText"/>
              <w:jc w:val="center"/>
              <w:rPr>
                <w:b/>
                <w:bCs/>
                <w:rtl/>
              </w:rPr>
            </w:pPr>
            <w:r w:rsidRPr="000104A7">
              <w:rPr>
                <w:rFonts w:hint="eastAsia"/>
                <w:b/>
                <w:bCs/>
                <w:rtl/>
              </w:rPr>
              <w:t>ציון</w:t>
            </w:r>
          </w:p>
        </w:tc>
        <w:tc>
          <w:tcPr>
            <w:tcW w:w="7354" w:type="dxa"/>
            <w:shd w:val="clear" w:color="auto" w:fill="DBE5F1" w:themeFill="accent1" w:themeFillTint="33"/>
          </w:tcPr>
          <w:p w14:paraId="18A70FF8" w14:textId="77777777" w:rsidR="00745F38" w:rsidRPr="000104A7" w:rsidRDefault="00745F38" w:rsidP="000104A7">
            <w:pPr>
              <w:pStyle w:val="TableText"/>
              <w:jc w:val="center"/>
              <w:rPr>
                <w:b/>
                <w:bCs/>
                <w:rtl/>
              </w:rPr>
            </w:pPr>
            <w:r w:rsidRPr="000104A7">
              <w:rPr>
                <w:rFonts w:hint="eastAsia"/>
                <w:b/>
                <w:bCs/>
                <w:rtl/>
              </w:rPr>
              <w:t>הסבר</w:t>
            </w:r>
          </w:p>
        </w:tc>
      </w:tr>
      <w:tr w:rsidR="00745F38" w14:paraId="62BD2B7C" w14:textId="77777777" w:rsidTr="000104A7">
        <w:tc>
          <w:tcPr>
            <w:tcW w:w="1686" w:type="dxa"/>
          </w:tcPr>
          <w:p w14:paraId="48ACFBC9" w14:textId="77777777" w:rsidR="00745F38" w:rsidRDefault="00745F38" w:rsidP="000104A7">
            <w:pPr>
              <w:pStyle w:val="TableText"/>
              <w:jc w:val="center"/>
              <w:rPr>
                <w:rtl/>
              </w:rPr>
            </w:pPr>
            <w:r>
              <w:rPr>
                <w:rFonts w:hint="cs"/>
                <w:rtl/>
              </w:rPr>
              <w:t>100</w:t>
            </w:r>
          </w:p>
        </w:tc>
        <w:tc>
          <w:tcPr>
            <w:tcW w:w="7354" w:type="dxa"/>
          </w:tcPr>
          <w:p w14:paraId="2F441A99" w14:textId="4BA6D252" w:rsidR="00745F38" w:rsidRDefault="00745F38" w:rsidP="00FC789C">
            <w:pPr>
              <w:pStyle w:val="TableText"/>
              <w:rPr>
                <w:rtl/>
              </w:rPr>
            </w:pPr>
            <w:r>
              <w:rPr>
                <w:rFonts w:hint="cs"/>
                <w:rtl/>
              </w:rPr>
              <w:t xml:space="preserve">ההצעה עם </w:t>
            </w:r>
            <w:r w:rsidR="00FC789C">
              <w:rPr>
                <w:rFonts w:hint="cs"/>
                <w:rtl/>
              </w:rPr>
              <w:t>לוח זמנים</w:t>
            </w:r>
            <w:r>
              <w:rPr>
                <w:rFonts w:hint="cs"/>
                <w:rtl/>
              </w:rPr>
              <w:t xml:space="preserve"> מוצע הקצר ביותר להשלמת המיפוי בהתאם למפורט במענה המציע </w:t>
            </w:r>
            <w:r w:rsidR="0067731A" w:rsidRPr="0067731A">
              <w:rPr>
                <w:rtl/>
              </w:rPr>
              <w:t>לסעיף ‏4.2.1</w:t>
            </w:r>
            <w:r w:rsidR="00FC789C">
              <w:rPr>
                <w:rFonts w:hint="cs"/>
                <w:rtl/>
              </w:rPr>
              <w:t xml:space="preserve"> </w:t>
            </w:r>
            <w:r w:rsidR="00FC789C">
              <w:rPr>
                <w:rtl/>
              </w:rPr>
              <w:t>–</w:t>
            </w:r>
            <w:r w:rsidR="00FC789C">
              <w:rPr>
                <w:rFonts w:hint="cs"/>
                <w:rtl/>
              </w:rPr>
              <w:t xml:space="preserve"> לוח זמנים המועדף על-ידי המשרד, אבן דרך מספר 5</w:t>
            </w:r>
            <w:r w:rsidR="00893DBA">
              <w:rPr>
                <w:rFonts w:hint="cs"/>
                <w:rtl/>
              </w:rPr>
              <w:t>,</w:t>
            </w:r>
            <w:r w:rsidR="00FC789C">
              <w:rPr>
                <w:rFonts w:hint="cs"/>
                <w:rtl/>
              </w:rPr>
              <w:t xml:space="preserve"> בפרק מימוש</w:t>
            </w:r>
            <w:r>
              <w:rPr>
                <w:rFonts w:hint="cs"/>
                <w:rtl/>
              </w:rPr>
              <w:t>.</w:t>
            </w:r>
          </w:p>
        </w:tc>
      </w:tr>
      <w:tr w:rsidR="00745F38" w14:paraId="06FDC711" w14:textId="77777777" w:rsidTr="000104A7">
        <w:tc>
          <w:tcPr>
            <w:tcW w:w="1686" w:type="dxa"/>
          </w:tcPr>
          <w:p w14:paraId="0E3A0DF7" w14:textId="77777777" w:rsidR="00745F38" w:rsidRDefault="00745F38" w:rsidP="000104A7">
            <w:pPr>
              <w:pStyle w:val="TableText"/>
              <w:jc w:val="center"/>
              <w:rPr>
                <w:rtl/>
              </w:rPr>
            </w:pPr>
          </w:p>
        </w:tc>
        <w:tc>
          <w:tcPr>
            <w:tcW w:w="7354" w:type="dxa"/>
          </w:tcPr>
          <w:p w14:paraId="64366F01" w14:textId="77777777" w:rsidR="00745F38" w:rsidRDefault="00745F38" w:rsidP="000104A7">
            <w:pPr>
              <w:pStyle w:val="TableText"/>
              <w:rPr>
                <w:rtl/>
              </w:rPr>
            </w:pPr>
            <w:r>
              <w:rPr>
                <w:rtl/>
              </w:rPr>
              <w:t xml:space="preserve">הציון של שאר ההצעות יחושב לפי היחס בין </w:t>
            </w:r>
            <w:r>
              <w:rPr>
                <w:rFonts w:hint="cs"/>
                <w:rtl/>
              </w:rPr>
              <w:t>לוח הזמנים</w:t>
            </w:r>
            <w:r>
              <w:rPr>
                <w:rtl/>
              </w:rPr>
              <w:t xml:space="preserve"> המוצע להשלמת פרויקט לבין </w:t>
            </w:r>
            <w:r>
              <w:rPr>
                <w:rFonts w:hint="cs"/>
                <w:rtl/>
              </w:rPr>
              <w:t xml:space="preserve">לוח הזמנים </w:t>
            </w:r>
            <w:r>
              <w:rPr>
                <w:rtl/>
              </w:rPr>
              <w:t>המוצע הקצר ביותר.</w:t>
            </w:r>
          </w:p>
          <w:p w14:paraId="174D74FF" w14:textId="77777777" w:rsidR="00745F38" w:rsidRDefault="00745F38" w:rsidP="000104A7">
            <w:pPr>
              <w:pStyle w:val="TableText"/>
              <w:rPr>
                <w:rtl/>
              </w:rPr>
            </w:pPr>
            <w:r>
              <w:t>A</w:t>
            </w:r>
            <w:r>
              <w:rPr>
                <w:rtl/>
              </w:rPr>
              <w:t xml:space="preserve"> – </w:t>
            </w:r>
            <w:r>
              <w:rPr>
                <w:rFonts w:hint="cs"/>
                <w:rtl/>
              </w:rPr>
              <w:t>לוח הזמנים</w:t>
            </w:r>
            <w:r>
              <w:rPr>
                <w:rtl/>
              </w:rPr>
              <w:t xml:space="preserve"> הקצר ביותר ב</w:t>
            </w:r>
            <w:r>
              <w:rPr>
                <w:rFonts w:hint="cs"/>
                <w:rtl/>
              </w:rPr>
              <w:t>שבועות.</w:t>
            </w:r>
          </w:p>
          <w:p w14:paraId="118E293D" w14:textId="77777777" w:rsidR="00745F38" w:rsidRDefault="00745F38" w:rsidP="000104A7">
            <w:pPr>
              <w:pStyle w:val="TableText"/>
              <w:rPr>
                <w:rtl/>
              </w:rPr>
            </w:pPr>
            <w:r>
              <w:t>B</w:t>
            </w:r>
            <w:r>
              <w:rPr>
                <w:rtl/>
              </w:rPr>
              <w:t xml:space="preserve"> – </w:t>
            </w:r>
            <w:r>
              <w:rPr>
                <w:rFonts w:hint="cs"/>
                <w:rtl/>
              </w:rPr>
              <w:t xml:space="preserve">לוח הזמנים של </w:t>
            </w:r>
            <w:r>
              <w:rPr>
                <w:rtl/>
              </w:rPr>
              <w:t>ההצעה המוערכת</w:t>
            </w:r>
            <w:r>
              <w:rPr>
                <w:rFonts w:hint="cs"/>
                <w:rtl/>
              </w:rPr>
              <w:t>.</w:t>
            </w:r>
          </w:p>
          <w:p w14:paraId="15D0D165" w14:textId="77777777" w:rsidR="00745F38" w:rsidRDefault="00745F38" w:rsidP="000104A7">
            <w:pPr>
              <w:pStyle w:val="TableText"/>
              <w:rPr>
                <w:rtl/>
              </w:rPr>
            </w:pPr>
            <w:r>
              <w:rPr>
                <w:rtl/>
              </w:rPr>
              <w:t xml:space="preserve">ציון = </w:t>
            </w:r>
            <w:r>
              <w:t>(A/B) * 100</w:t>
            </w:r>
          </w:p>
        </w:tc>
      </w:tr>
    </w:tbl>
    <w:p w14:paraId="068C0AF4" w14:textId="77777777" w:rsidR="00745F38" w:rsidRPr="000104A7" w:rsidRDefault="00745F38" w:rsidP="000104A7">
      <w:pPr>
        <w:pStyle w:val="21"/>
        <w:spacing w:after="120"/>
        <w:rPr>
          <w:b w:val="0"/>
          <w:bCs w:val="0"/>
          <w:sz w:val="24"/>
        </w:rPr>
      </w:pPr>
      <w:r w:rsidRPr="000104A7">
        <w:rPr>
          <w:rFonts w:hint="cs"/>
          <w:rtl/>
        </w:rPr>
        <w:t>התרשמות</w:t>
      </w:r>
      <w:r w:rsidRPr="000104A7">
        <w:rPr>
          <w:rFonts w:hint="cs"/>
          <w:szCs w:val="32"/>
          <w:rtl/>
        </w:rPr>
        <w:t xml:space="preserve"> </w:t>
      </w:r>
      <w:r w:rsidRPr="000104A7">
        <w:rPr>
          <w:rFonts w:hint="cs"/>
          <w:sz w:val="24"/>
          <w:rtl/>
        </w:rPr>
        <w:t>כוללת מההצעה (10% מציון האיכות)</w:t>
      </w:r>
    </w:p>
    <w:tbl>
      <w:tblPr>
        <w:tblStyle w:val="a8"/>
        <w:bidiVisual/>
        <w:tblW w:w="8335" w:type="dxa"/>
        <w:tblInd w:w="851" w:type="dxa"/>
        <w:tblLook w:val="04A0" w:firstRow="1" w:lastRow="0" w:firstColumn="1" w:lastColumn="0" w:noHBand="0" w:noVBand="1"/>
      </w:tblPr>
      <w:tblGrid>
        <w:gridCol w:w="1571"/>
        <w:gridCol w:w="6764"/>
      </w:tblGrid>
      <w:tr w:rsidR="00745F38" w:rsidRPr="00BC6501" w14:paraId="4A92B0FE" w14:textId="77777777" w:rsidTr="000104A7">
        <w:tc>
          <w:tcPr>
            <w:tcW w:w="9040" w:type="dxa"/>
            <w:gridSpan w:val="2"/>
            <w:shd w:val="clear" w:color="auto" w:fill="B8CCE4" w:themeFill="accent1" w:themeFillTint="66"/>
          </w:tcPr>
          <w:p w14:paraId="458CEDFC" w14:textId="77777777" w:rsidR="00745F38" w:rsidRPr="00BC6501" w:rsidRDefault="00745F38" w:rsidP="000104A7">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745F38" w:rsidRPr="000104A7" w14:paraId="73AA9502" w14:textId="77777777" w:rsidTr="000104A7">
        <w:tc>
          <w:tcPr>
            <w:tcW w:w="1686" w:type="dxa"/>
            <w:shd w:val="clear" w:color="auto" w:fill="DBE5F1" w:themeFill="accent1" w:themeFillTint="33"/>
          </w:tcPr>
          <w:p w14:paraId="789CCEF2" w14:textId="77777777" w:rsidR="00745F38" w:rsidRPr="000104A7" w:rsidRDefault="00745F38" w:rsidP="000104A7">
            <w:pPr>
              <w:pStyle w:val="TableText"/>
              <w:jc w:val="center"/>
              <w:rPr>
                <w:b/>
                <w:bCs/>
                <w:rtl/>
              </w:rPr>
            </w:pPr>
            <w:r w:rsidRPr="000104A7">
              <w:rPr>
                <w:rFonts w:hint="eastAsia"/>
                <w:b/>
                <w:bCs/>
                <w:rtl/>
              </w:rPr>
              <w:t>ציון</w:t>
            </w:r>
          </w:p>
        </w:tc>
        <w:tc>
          <w:tcPr>
            <w:tcW w:w="7354" w:type="dxa"/>
            <w:shd w:val="clear" w:color="auto" w:fill="DBE5F1" w:themeFill="accent1" w:themeFillTint="33"/>
          </w:tcPr>
          <w:p w14:paraId="32BC0F7A" w14:textId="77777777" w:rsidR="00745F38" w:rsidRPr="000104A7" w:rsidRDefault="00745F38" w:rsidP="000104A7">
            <w:pPr>
              <w:pStyle w:val="TableText"/>
              <w:jc w:val="center"/>
              <w:rPr>
                <w:b/>
                <w:bCs/>
                <w:rtl/>
              </w:rPr>
            </w:pPr>
            <w:r w:rsidRPr="000104A7">
              <w:rPr>
                <w:rFonts w:hint="eastAsia"/>
                <w:b/>
                <w:bCs/>
                <w:rtl/>
              </w:rPr>
              <w:t>הסבר</w:t>
            </w:r>
          </w:p>
        </w:tc>
      </w:tr>
      <w:tr w:rsidR="00745F38" w14:paraId="481CB925" w14:textId="77777777" w:rsidTr="000104A7">
        <w:tc>
          <w:tcPr>
            <w:tcW w:w="1686" w:type="dxa"/>
          </w:tcPr>
          <w:p w14:paraId="722357D3" w14:textId="77777777" w:rsidR="00745F38" w:rsidRDefault="00745F38" w:rsidP="000104A7">
            <w:pPr>
              <w:pStyle w:val="TableText"/>
              <w:jc w:val="center"/>
              <w:rPr>
                <w:rtl/>
              </w:rPr>
            </w:pPr>
            <w:r>
              <w:rPr>
                <w:rFonts w:hint="cs"/>
                <w:rtl/>
              </w:rPr>
              <w:t>100</w:t>
            </w:r>
          </w:p>
        </w:tc>
        <w:tc>
          <w:tcPr>
            <w:tcW w:w="7354" w:type="dxa"/>
          </w:tcPr>
          <w:p w14:paraId="50ED1B49" w14:textId="07EEA03B" w:rsidR="00745F38" w:rsidRDefault="00745F38" w:rsidP="0030134D">
            <w:pPr>
              <w:pStyle w:val="TableText"/>
              <w:rPr>
                <w:rtl/>
              </w:rPr>
            </w:pPr>
            <w:r>
              <w:rPr>
                <w:rtl/>
              </w:rPr>
              <w:t xml:space="preserve">הסעיף ינוקד באופן יחסי בין ההצעות </w:t>
            </w:r>
            <w:r w:rsidR="0030134D">
              <w:rPr>
                <w:rFonts w:hint="cs"/>
                <w:rtl/>
              </w:rPr>
              <w:t>ו</w:t>
            </w:r>
            <w:r>
              <w:rPr>
                <w:rtl/>
              </w:rPr>
              <w:t xml:space="preserve">על פי </w:t>
            </w:r>
            <w:r w:rsidR="0030134D">
              <w:rPr>
                <w:rFonts w:hint="cs"/>
                <w:rtl/>
              </w:rPr>
              <w:t>המדדים</w:t>
            </w:r>
            <w:r>
              <w:rPr>
                <w:rtl/>
              </w:rPr>
              <w:t xml:space="preserve"> שלהלן:</w:t>
            </w:r>
          </w:p>
          <w:p w14:paraId="333C8D12" w14:textId="3914E005" w:rsidR="00745F38" w:rsidRDefault="00745F38" w:rsidP="000104A7">
            <w:pPr>
              <w:pStyle w:val="TableAlpha"/>
              <w:rPr>
                <w:rtl/>
              </w:rPr>
            </w:pPr>
            <w:r>
              <w:rPr>
                <w:rtl/>
              </w:rPr>
              <w:t>שלמות המענה ורמת הפירוט של המענה</w:t>
            </w:r>
            <w:r w:rsidR="000104A7">
              <w:rPr>
                <w:rFonts w:hint="cs"/>
                <w:rtl/>
              </w:rPr>
              <w:t>.</w:t>
            </w:r>
          </w:p>
          <w:p w14:paraId="34FCC54E" w14:textId="70E2DF47" w:rsidR="00745F38" w:rsidRDefault="00745F38" w:rsidP="000104A7">
            <w:pPr>
              <w:pStyle w:val="TableAlpha"/>
              <w:rPr>
                <w:rtl/>
              </w:rPr>
            </w:pPr>
            <w:r>
              <w:rPr>
                <w:rtl/>
              </w:rPr>
              <w:t>ערכים מוספים, ככל שהוצעו כאלו, מעבר לדרישות המכרז</w:t>
            </w:r>
            <w:r w:rsidR="000104A7">
              <w:rPr>
                <w:rFonts w:hint="cs"/>
                <w:rtl/>
              </w:rPr>
              <w:t>.</w:t>
            </w:r>
          </w:p>
          <w:p w14:paraId="602A0C0A" w14:textId="6B35AE64" w:rsidR="00745F38" w:rsidRDefault="00745F38" w:rsidP="000104A7">
            <w:pPr>
              <w:pStyle w:val="TableAlpha"/>
              <w:rPr>
                <w:rtl/>
              </w:rPr>
            </w:pPr>
            <w:r>
              <w:rPr>
                <w:rtl/>
              </w:rPr>
              <w:t xml:space="preserve">התרשמות מהצגת ההצעה </w:t>
            </w:r>
            <w:r w:rsidR="00893DBA">
              <w:rPr>
                <w:rtl/>
              </w:rPr>
              <w:t>על-ידי</w:t>
            </w:r>
            <w:r>
              <w:rPr>
                <w:rtl/>
              </w:rPr>
              <w:t xml:space="preserve"> הספק במסגרת הליך בדיקת ההצעות.</w:t>
            </w:r>
          </w:p>
        </w:tc>
      </w:tr>
    </w:tbl>
    <w:p w14:paraId="1F7AE1C8" w14:textId="77777777" w:rsidR="006275DE" w:rsidRPr="006A40C6" w:rsidRDefault="006275DE" w:rsidP="008A6E56">
      <w:pPr>
        <w:pStyle w:val="Para2"/>
        <w:spacing w:before="0" w:line="360" w:lineRule="auto"/>
        <w:ind w:left="0"/>
        <w:jc w:val="left"/>
        <w:rPr>
          <w:rtl/>
        </w:rPr>
      </w:pPr>
    </w:p>
    <w:sectPr w:rsidR="006275DE" w:rsidRPr="006A40C6" w:rsidSect="00C35A7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D6A4F2" w14:textId="77777777" w:rsidR="007B0299" w:rsidRDefault="007B0299" w:rsidP="001B29DC">
      <w:r>
        <w:separator/>
      </w:r>
    </w:p>
  </w:endnote>
  <w:endnote w:type="continuationSeparator" w:id="0">
    <w:p w14:paraId="69E41FAE" w14:textId="77777777" w:rsidR="007B0299" w:rsidRDefault="007B029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5F38B" w14:textId="77777777" w:rsidR="009B6FC9" w:rsidRDefault="009B6FC9">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41420" w14:textId="77777777" w:rsidR="002A77AB" w:rsidRDefault="002A77AB"/>
  <w:tbl>
    <w:tblPr>
      <w:bidiVisual/>
      <w:tblW w:w="9299" w:type="dxa"/>
      <w:jc w:val="center"/>
      <w:tblLook w:val="04A0" w:firstRow="1" w:lastRow="0" w:firstColumn="1" w:lastColumn="0" w:noHBand="0" w:noVBand="1"/>
    </w:tblPr>
    <w:tblGrid>
      <w:gridCol w:w="3104"/>
      <w:gridCol w:w="3105"/>
      <w:gridCol w:w="3090"/>
    </w:tblGrid>
    <w:tr w:rsidR="002A77AB" w:rsidRPr="00D457EA" w14:paraId="2E786C27" w14:textId="77777777" w:rsidTr="00C80689">
      <w:trPr>
        <w:jc w:val="center"/>
      </w:trPr>
      <w:tc>
        <w:tcPr>
          <w:tcW w:w="3104" w:type="dxa"/>
        </w:tcPr>
        <w:p w14:paraId="0884BD56" w14:textId="77777777" w:rsidR="002A77AB" w:rsidRPr="00D457EA" w:rsidRDefault="002A77AB" w:rsidP="001B1F4D">
          <w:pPr>
            <w:pStyle w:val="ab"/>
            <w:rPr>
              <w:rFonts w:ascii="David" w:hAnsi="David"/>
              <w:szCs w:val="18"/>
              <w:rtl/>
            </w:rPr>
          </w:pPr>
        </w:p>
      </w:tc>
      <w:tc>
        <w:tcPr>
          <w:tcW w:w="3105" w:type="dxa"/>
        </w:tcPr>
        <w:p w14:paraId="67603813" w14:textId="77777777" w:rsidR="002A77AB" w:rsidRPr="00D457EA" w:rsidRDefault="002A77AB" w:rsidP="001B1F4D">
          <w:pPr>
            <w:pStyle w:val="ab"/>
            <w:spacing w:line="276" w:lineRule="auto"/>
            <w:jc w:val="center"/>
            <w:rPr>
              <w:rFonts w:ascii="David" w:hAnsi="David"/>
              <w:b/>
              <w:bCs/>
              <w:szCs w:val="18"/>
              <w:rtl/>
            </w:rPr>
          </w:pPr>
          <w:r w:rsidRPr="00D457EA">
            <w:rPr>
              <w:rFonts w:ascii="David" w:hAnsi="David"/>
              <w:b/>
              <w:bCs/>
              <w:szCs w:val="18"/>
              <w:rtl/>
            </w:rPr>
            <w:t>- בלמ"ס -</w:t>
          </w:r>
        </w:p>
        <w:p w14:paraId="715414B4" w14:textId="77777777" w:rsidR="002A77AB" w:rsidRPr="00D457EA" w:rsidRDefault="002A77AB" w:rsidP="001B1F4D">
          <w:pPr>
            <w:pStyle w:val="ab"/>
            <w:spacing w:line="276" w:lineRule="auto"/>
            <w:jc w:val="center"/>
            <w:rPr>
              <w:rFonts w:ascii="David" w:hAnsi="David"/>
              <w:szCs w:val="18"/>
              <w:rtl/>
            </w:rPr>
          </w:pPr>
          <w:r w:rsidRPr="00D457EA">
            <w:rPr>
              <w:rFonts w:ascii="David" w:hAnsi="David"/>
              <w:szCs w:val="18"/>
              <w:rtl/>
            </w:rPr>
            <w:t>מסמך זה והגלופה עליו הוא מבוסס</w:t>
          </w:r>
        </w:p>
        <w:p w14:paraId="41AB3B7F" w14:textId="77777777" w:rsidR="002A77AB" w:rsidRPr="00D457EA" w:rsidRDefault="002A77AB" w:rsidP="001B1F4D">
          <w:pPr>
            <w:pStyle w:val="ab"/>
            <w:spacing w:line="276" w:lineRule="auto"/>
            <w:jc w:val="center"/>
            <w:rPr>
              <w:rFonts w:ascii="David" w:hAnsi="David"/>
              <w:szCs w:val="18"/>
              <w:rtl/>
            </w:rPr>
          </w:pPr>
          <w:r w:rsidRPr="00D457EA">
            <w:rPr>
              <w:rFonts w:ascii="David" w:hAnsi="David"/>
              <w:szCs w:val="18"/>
              <w:rtl/>
            </w:rPr>
            <w:t>הינם רכושו הבלעדי של משרד המשפטים</w:t>
          </w:r>
        </w:p>
      </w:tc>
      <w:tc>
        <w:tcPr>
          <w:tcW w:w="3090" w:type="dxa"/>
        </w:tcPr>
        <w:p w14:paraId="61164596" w14:textId="77777777" w:rsidR="002A77AB" w:rsidRPr="00D457EA" w:rsidRDefault="002A77AB" w:rsidP="001B1F4D">
          <w:pPr>
            <w:pStyle w:val="ab"/>
            <w:jc w:val="right"/>
            <w:rPr>
              <w:rFonts w:ascii="David" w:hAnsi="David"/>
              <w:szCs w:val="18"/>
              <w:rtl/>
            </w:rPr>
          </w:pPr>
        </w:p>
      </w:tc>
    </w:tr>
  </w:tbl>
  <w:p w14:paraId="5CD9D3C8" w14:textId="77777777" w:rsidR="002A77AB" w:rsidRPr="00AC7683" w:rsidRDefault="002A77AB">
    <w:pPr>
      <w:pStyle w:val="a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954" w14:textId="77777777" w:rsidR="002A77AB" w:rsidRDefault="002A77AB">
    <w:pPr>
      <w:rPr>
        <w:rtl/>
      </w:rPr>
    </w:pPr>
    <w:r>
      <w:rPr>
        <w:noProof/>
      </w:rPr>
      <mc:AlternateContent>
        <mc:Choice Requires="wps">
          <w:drawing>
            <wp:anchor distT="0" distB="0" distL="114300" distR="114300" simplePos="0" relativeHeight="251658240" behindDoc="0" locked="0" layoutInCell="1" allowOverlap="1" wp14:anchorId="727346A1" wp14:editId="4B6978F6">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852538E" w14:textId="77777777" w:rsidR="002A77AB" w:rsidRDefault="002A77AB">
                          <w:pPr>
                            <w:ind w:left="54" w:right="142"/>
                            <w:rPr>
                              <w:b/>
                              <w:bCs/>
                              <w:rtl/>
                            </w:rPr>
                          </w:pPr>
                          <w:r>
                            <w:rPr>
                              <w:b/>
                              <w:bCs/>
                              <w:rtl/>
                            </w:rPr>
                            <w:t>©</w:t>
                          </w:r>
                        </w:p>
                        <w:p w14:paraId="795C2E6C" w14:textId="77777777" w:rsidR="002A77AB" w:rsidRDefault="002A77AB">
                          <w:pPr>
                            <w:ind w:left="54" w:right="142"/>
                            <w:rPr>
                              <w:b/>
                              <w:bCs/>
                              <w:rtl/>
                            </w:rPr>
                          </w:pPr>
                          <w:r>
                            <w:rPr>
                              <w:b/>
                              <w:bCs/>
                              <w:rtl/>
                            </w:rPr>
                            <w:t>נ</w:t>
                          </w:r>
                          <w:r>
                            <w:rPr>
                              <w:rFonts w:hint="cs"/>
                              <w:b/>
                              <w:bCs/>
                              <w:rtl/>
                            </w:rPr>
                            <w:t>והל מפת"ח הוא מוצר המוגן בזכויות יוצרים</w:t>
                          </w:r>
                        </w:p>
                        <w:p w14:paraId="606DDC25" w14:textId="77777777" w:rsidR="002A77AB" w:rsidRDefault="002A77AB">
                          <w:pPr>
                            <w:ind w:left="54" w:right="142"/>
                            <w:rPr>
                              <w:szCs w:val="16"/>
                              <w:rtl/>
                            </w:rPr>
                          </w:pPr>
                          <w:r>
                            <w:rPr>
                              <w:szCs w:val="16"/>
                              <w:rtl/>
                            </w:rPr>
                            <w:t>ה</w:t>
                          </w:r>
                          <w:r>
                            <w:rPr>
                              <w:rFonts w:hint="cs"/>
                              <w:szCs w:val="16"/>
                              <w:rtl/>
                            </w:rPr>
                            <w:t>זכויות במגזר הממשלתי הן של משרד האוצר</w:t>
                          </w:r>
                        </w:p>
                        <w:p w14:paraId="71A35B78" w14:textId="77777777" w:rsidR="002A77AB" w:rsidRDefault="002A77AB">
                          <w:pPr>
                            <w:ind w:left="54" w:right="142"/>
                            <w:rPr>
                              <w:szCs w:val="16"/>
                              <w:rtl/>
                            </w:rPr>
                          </w:pPr>
                          <w:r>
                            <w:rPr>
                              <w:szCs w:val="16"/>
                              <w:rtl/>
                            </w:rPr>
                            <w:t>ה</w:t>
                          </w:r>
                          <w:r>
                            <w:rPr>
                              <w:rFonts w:hint="cs"/>
                              <w:szCs w:val="16"/>
                              <w:rtl/>
                            </w:rPr>
                            <w:t>זכויות מחוץ למגזר הממשלתי הן של מתודה מחשבים בע"מ</w:t>
                          </w:r>
                        </w:p>
                        <w:p w14:paraId="22F8F73E" w14:textId="77777777" w:rsidR="002A77AB" w:rsidRDefault="002A77AB">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7346A1" id="AutoShape 1" o:spid="_x0000_s1026" style="position:absolute;left:0;text-align:left;margin-left:108pt;margin-top:-22.55pt;width:230.4pt;height:4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2852538E" w14:textId="77777777" w:rsidR="002A77AB" w:rsidRDefault="002A77AB">
                    <w:pPr>
                      <w:ind w:left="54" w:right="142"/>
                      <w:rPr>
                        <w:b/>
                        <w:bCs/>
                        <w:rtl/>
                      </w:rPr>
                    </w:pPr>
                    <w:r>
                      <w:rPr>
                        <w:b/>
                        <w:bCs/>
                        <w:rtl/>
                      </w:rPr>
                      <w:t>©</w:t>
                    </w:r>
                  </w:p>
                  <w:p w14:paraId="795C2E6C" w14:textId="77777777" w:rsidR="002A77AB" w:rsidRDefault="002A77AB">
                    <w:pPr>
                      <w:ind w:left="54" w:right="142"/>
                      <w:rPr>
                        <w:b/>
                        <w:bCs/>
                        <w:rtl/>
                      </w:rPr>
                    </w:pPr>
                    <w:r>
                      <w:rPr>
                        <w:b/>
                        <w:bCs/>
                        <w:rtl/>
                      </w:rPr>
                      <w:t>נ</w:t>
                    </w:r>
                    <w:r>
                      <w:rPr>
                        <w:rFonts w:hint="cs"/>
                        <w:b/>
                        <w:bCs/>
                        <w:rtl/>
                      </w:rPr>
                      <w:t>והל מפת"ח הוא מוצר המוגן בזכויות יוצרים</w:t>
                    </w:r>
                  </w:p>
                  <w:p w14:paraId="606DDC25" w14:textId="77777777" w:rsidR="002A77AB" w:rsidRDefault="002A77AB">
                    <w:pPr>
                      <w:ind w:left="54" w:right="142"/>
                      <w:rPr>
                        <w:szCs w:val="16"/>
                        <w:rtl/>
                      </w:rPr>
                    </w:pPr>
                    <w:r>
                      <w:rPr>
                        <w:szCs w:val="16"/>
                        <w:rtl/>
                      </w:rPr>
                      <w:t>ה</w:t>
                    </w:r>
                    <w:r>
                      <w:rPr>
                        <w:rFonts w:hint="cs"/>
                        <w:szCs w:val="16"/>
                        <w:rtl/>
                      </w:rPr>
                      <w:t>זכויות במגזר הממשלתי הן של משרד האוצר</w:t>
                    </w:r>
                  </w:p>
                  <w:p w14:paraId="71A35B78" w14:textId="77777777" w:rsidR="002A77AB" w:rsidRDefault="002A77AB">
                    <w:pPr>
                      <w:ind w:left="54" w:right="142"/>
                      <w:rPr>
                        <w:szCs w:val="16"/>
                        <w:rtl/>
                      </w:rPr>
                    </w:pPr>
                    <w:r>
                      <w:rPr>
                        <w:szCs w:val="16"/>
                        <w:rtl/>
                      </w:rPr>
                      <w:t>ה</w:t>
                    </w:r>
                    <w:r>
                      <w:rPr>
                        <w:rFonts w:hint="cs"/>
                        <w:szCs w:val="16"/>
                        <w:rtl/>
                      </w:rPr>
                      <w:t>זכויות מחוץ למגזר הממשלתי הן של מתודה מחשבים בע"מ</w:t>
                    </w:r>
                  </w:p>
                  <w:p w14:paraId="22F8F73E" w14:textId="77777777" w:rsidR="002A77AB" w:rsidRDefault="002A77AB">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B03D5" w14:textId="77777777" w:rsidR="007B0299" w:rsidRDefault="007B0299" w:rsidP="001B29DC">
      <w:r>
        <w:separator/>
      </w:r>
    </w:p>
  </w:footnote>
  <w:footnote w:type="continuationSeparator" w:id="0">
    <w:p w14:paraId="70C9D068" w14:textId="77777777" w:rsidR="007B0299" w:rsidRDefault="007B029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69F653" w14:textId="77777777" w:rsidR="009B6FC9" w:rsidRDefault="009B6FC9">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A8094" w14:textId="77777777" w:rsidR="002A77AB" w:rsidRPr="00D457EA" w:rsidRDefault="002A77AB">
    <w:pPr>
      <w:rPr>
        <w:rFonts w:ascii="David" w:hAnsi="David"/>
      </w:rPr>
    </w:pP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C350ED" w:rsidRPr="00D457EA" w14:paraId="314E1407" w14:textId="77777777" w:rsidTr="00C350ED">
      <w:trPr>
        <w:jc w:val="center"/>
      </w:trPr>
      <w:tc>
        <w:tcPr>
          <w:tcW w:w="3199" w:type="dxa"/>
        </w:tcPr>
        <w:p w14:paraId="1575197A" w14:textId="5DB39F5A" w:rsidR="00C350ED" w:rsidRPr="00D457EA" w:rsidRDefault="00A34A1B" w:rsidP="000C220D">
          <w:pPr>
            <w:pStyle w:val="a9"/>
            <w:spacing w:line="276" w:lineRule="auto"/>
            <w:ind w:right="227"/>
            <w:jc w:val="both"/>
            <w:rPr>
              <w:rFonts w:ascii="David" w:hAnsi="David"/>
              <w:szCs w:val="18"/>
              <w:rtl/>
            </w:rPr>
          </w:pPr>
          <w:r w:rsidRPr="00D457EA">
            <w:rPr>
              <w:rFonts w:ascii="David" w:hAnsi="David"/>
              <w:sz w:val="18"/>
              <w:szCs w:val="18"/>
              <w:rtl/>
            </w:rPr>
            <w:t xml:space="preserve">מכרז </w:t>
          </w:r>
          <w:r w:rsidR="0045782A">
            <w:rPr>
              <w:rFonts w:ascii="David" w:hAnsi="David"/>
              <w:sz w:val="18"/>
              <w:szCs w:val="18"/>
              <w:rtl/>
            </w:rPr>
            <w:t>פומבי</w:t>
          </w:r>
          <w:r w:rsidRPr="00D457EA">
            <w:rPr>
              <w:rFonts w:ascii="David" w:hAnsi="David"/>
              <w:sz w:val="18"/>
              <w:szCs w:val="18"/>
              <w:rtl/>
            </w:rPr>
            <w:t xml:space="preserve"> מס' </w:t>
          </w:r>
          <w:r w:rsidR="000C220D">
            <w:rPr>
              <w:rFonts w:ascii="David" w:hAnsi="David"/>
              <w:sz w:val="18"/>
              <w:szCs w:val="18"/>
            </w:rPr>
            <w:t>30-</w:t>
          </w:r>
          <w:r w:rsidR="00A85AC9">
            <w:rPr>
              <w:rFonts w:ascii="David" w:hAnsi="David"/>
              <w:sz w:val="18"/>
              <w:szCs w:val="18"/>
            </w:rPr>
            <w:t>2019</w:t>
          </w:r>
          <w:r w:rsidR="00B83A2A">
            <w:rPr>
              <w:rFonts w:ascii="David" w:hAnsi="David" w:hint="cs"/>
              <w:sz w:val="16"/>
              <w:szCs w:val="16"/>
              <w:rtl/>
            </w:rPr>
            <w:t xml:space="preserve"> </w:t>
          </w:r>
          <w:r w:rsidR="00745F38" w:rsidRPr="00745F38">
            <w:rPr>
              <w:rFonts w:ascii="David" w:hAnsi="David"/>
              <w:sz w:val="18"/>
              <w:szCs w:val="18"/>
              <w:rtl/>
            </w:rPr>
            <w:t xml:space="preserve">אספקת שירות </w:t>
          </w:r>
          <w:r w:rsidR="00AA61ED">
            <w:rPr>
              <w:rFonts w:ascii="David" w:hAnsi="David"/>
              <w:sz w:val="18"/>
              <w:szCs w:val="18"/>
              <w:rtl/>
            </w:rPr>
            <w:t>סקרי</w:t>
          </w:r>
          <w:r w:rsidR="00745F38" w:rsidRPr="00745F38">
            <w:rPr>
              <w:rFonts w:ascii="David" w:hAnsi="David"/>
              <w:sz w:val="18"/>
              <w:szCs w:val="18"/>
              <w:rtl/>
            </w:rPr>
            <w:t xml:space="preserve"> מצאי, מיפוי וסימון של ציוד</w:t>
          </w:r>
          <w:r w:rsidR="000C220D">
            <w:rPr>
              <w:rFonts w:ascii="David" w:hAnsi="David" w:hint="cs"/>
              <w:sz w:val="18"/>
              <w:szCs w:val="18"/>
              <w:rtl/>
            </w:rPr>
            <w:t xml:space="preserve"> מחשוב, לוגיסטי וספרים עבור משרד המשפטים</w:t>
          </w:r>
          <w:r w:rsidR="00745F38" w:rsidRPr="00745F38">
            <w:rPr>
              <w:rFonts w:ascii="David" w:hAnsi="David"/>
              <w:sz w:val="18"/>
              <w:szCs w:val="18"/>
              <w:rtl/>
            </w:rPr>
            <w:t xml:space="preserve"> </w:t>
          </w:r>
        </w:p>
      </w:tc>
      <w:tc>
        <w:tcPr>
          <w:tcW w:w="3052" w:type="dxa"/>
        </w:tcPr>
        <w:p w14:paraId="485F0C86" w14:textId="2DD4FE8E" w:rsidR="00C350ED" w:rsidRPr="00D457EA" w:rsidRDefault="00C350ED" w:rsidP="00C350ED">
          <w:pPr>
            <w:pStyle w:val="a9"/>
            <w:spacing w:line="276" w:lineRule="auto"/>
            <w:jc w:val="center"/>
            <w:rPr>
              <w:rFonts w:ascii="David" w:hAnsi="David"/>
              <w:b/>
              <w:bCs/>
              <w:szCs w:val="18"/>
              <w:rtl/>
            </w:rPr>
          </w:pPr>
          <w:r w:rsidRPr="00D457EA">
            <w:rPr>
              <w:rFonts w:ascii="David" w:hAnsi="David"/>
              <w:b/>
              <w:bCs/>
              <w:szCs w:val="18"/>
              <w:rtl/>
            </w:rPr>
            <w:t xml:space="preserve">משרד המשפטים – אגף </w:t>
          </w:r>
          <w:r w:rsidR="00575C51" w:rsidRPr="00575C51">
            <w:rPr>
              <w:rFonts w:ascii="David" w:hAnsi="David"/>
              <w:b/>
              <w:bCs/>
              <w:szCs w:val="18"/>
              <w:rtl/>
            </w:rPr>
            <w:t>טכנולוגיות דיגיטליות ו</w:t>
          </w:r>
          <w:r w:rsidRPr="00D457EA">
            <w:rPr>
              <w:rFonts w:ascii="David" w:hAnsi="David"/>
              <w:b/>
              <w:bCs/>
              <w:szCs w:val="18"/>
              <w:rtl/>
            </w:rPr>
            <w:t>מידע</w:t>
          </w:r>
        </w:p>
      </w:tc>
      <w:tc>
        <w:tcPr>
          <w:tcW w:w="3048" w:type="dxa"/>
        </w:tcPr>
        <w:p w14:paraId="72146F8E" w14:textId="7ADAC9EC" w:rsidR="007A7165" w:rsidRDefault="007A7165" w:rsidP="00C73374">
          <w:pPr>
            <w:pStyle w:val="a9"/>
            <w:tabs>
              <w:tab w:val="clear" w:pos="4153"/>
              <w:tab w:val="clear" w:pos="8306"/>
            </w:tabs>
            <w:spacing w:line="276" w:lineRule="auto"/>
            <w:jc w:val="right"/>
            <w:rPr>
              <w:rFonts w:ascii="David" w:hAnsi="David"/>
              <w:szCs w:val="18"/>
              <w:rtl/>
            </w:rPr>
          </w:pPr>
          <w:r>
            <w:rPr>
              <w:rFonts w:ascii="David" w:hAnsi="David" w:hint="eastAsia"/>
              <w:szCs w:val="18"/>
              <w:rtl/>
            </w:rPr>
            <w:t>‏</w:t>
          </w:r>
          <w:r w:rsidR="00C73374">
            <w:rPr>
              <w:rFonts w:ascii="David" w:hAnsi="David"/>
              <w:noProof/>
              <w:szCs w:val="18"/>
              <w:rtl/>
            </w:rPr>
            <w:t>‏0</w:t>
          </w:r>
          <w:r w:rsidR="00C73374">
            <w:rPr>
              <w:rFonts w:ascii="David" w:hAnsi="David" w:hint="cs"/>
              <w:noProof/>
              <w:szCs w:val="18"/>
              <w:rtl/>
            </w:rPr>
            <w:t>6</w:t>
          </w:r>
          <w:r w:rsidR="00C73374">
            <w:rPr>
              <w:rFonts w:ascii="David" w:hAnsi="David"/>
              <w:noProof/>
              <w:szCs w:val="18"/>
              <w:rtl/>
            </w:rPr>
            <w:t>/06/2019</w:t>
          </w:r>
        </w:p>
        <w:p w14:paraId="4E65C547" w14:textId="164A5829" w:rsidR="00C350ED" w:rsidRPr="00D457EA" w:rsidRDefault="00C350ED" w:rsidP="00C350ED">
          <w:pPr>
            <w:pStyle w:val="a9"/>
            <w:tabs>
              <w:tab w:val="clear" w:pos="4153"/>
              <w:tab w:val="clear" w:pos="8306"/>
            </w:tabs>
            <w:spacing w:line="276" w:lineRule="auto"/>
            <w:jc w:val="right"/>
            <w:rPr>
              <w:rFonts w:ascii="David" w:hAnsi="David"/>
              <w:b/>
              <w:bCs/>
              <w:szCs w:val="18"/>
              <w:rtl/>
            </w:rPr>
          </w:pPr>
          <w:r w:rsidRPr="00D457EA">
            <w:rPr>
              <w:rFonts w:ascii="David" w:hAnsi="David"/>
              <w:szCs w:val="18"/>
              <w:rtl/>
            </w:rPr>
            <w:t xml:space="preserve">עמוד </w:t>
          </w:r>
          <w:r w:rsidR="00C73374">
            <w:rPr>
              <w:rFonts w:ascii="David" w:hAnsi="David"/>
              <w:noProof/>
              <w:sz w:val="18"/>
              <w:szCs w:val="18"/>
              <w:rtl/>
            </w:rPr>
            <w:t>1</w:t>
          </w:r>
          <w:r w:rsidRPr="00D457EA">
            <w:rPr>
              <w:rFonts w:ascii="David" w:hAnsi="David"/>
              <w:szCs w:val="18"/>
              <w:rtl/>
            </w:rPr>
            <w:t xml:space="preserve"> מתוך </w:t>
          </w:r>
          <w:r w:rsidR="00C73374">
            <w:rPr>
              <w:rFonts w:ascii="David" w:hAnsi="David"/>
              <w:noProof/>
              <w:szCs w:val="18"/>
              <w:rtl/>
            </w:rPr>
            <w:t>1</w:t>
          </w:r>
        </w:p>
      </w:tc>
    </w:tr>
  </w:tbl>
  <w:p w14:paraId="7B8C38EE" w14:textId="77777777" w:rsidR="002A77AB" w:rsidRDefault="002A77AB">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120B5" w14:textId="3D24CE93" w:rsidR="002A77AB" w:rsidRDefault="002A77AB" w:rsidP="00D15509">
    <w:pPr>
      <w:rPr>
        <w:rtl/>
      </w:rPr>
    </w:pPr>
    <w:r>
      <w:rPr>
        <w:rtl/>
      </w:rPr>
      <w:t>נ</w:t>
    </w:r>
    <w:r>
      <w:rPr>
        <w:rFonts w:hint="cs"/>
        <w:rtl/>
      </w:rPr>
      <w:t>והל מפת"ח</w:t>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6"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8"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6" w15:restartNumberingAfterBreak="0">
    <w:nsid w:val="5CAE52F5"/>
    <w:multiLevelType w:val="multilevel"/>
    <w:tmpl w:val="27FC4C66"/>
    <w:lvl w:ilvl="0">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0" w15:restartNumberingAfterBreak="0">
    <w:nsid w:val="69982902"/>
    <w:multiLevelType w:val="hybridMultilevel"/>
    <w:tmpl w:val="26E47CC8"/>
    <w:lvl w:ilvl="0" w:tplc="53CAF73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32"/>
  </w:num>
  <w:num w:numId="3">
    <w:abstractNumId w:val="43"/>
  </w:num>
  <w:num w:numId="4">
    <w:abstractNumId w:val="37"/>
  </w:num>
  <w:num w:numId="5">
    <w:abstractNumId w:val="28"/>
  </w:num>
  <w:num w:numId="6">
    <w:abstractNumId w:val="13"/>
  </w:num>
  <w:num w:numId="7">
    <w:abstractNumId w:val="17"/>
  </w:num>
  <w:num w:numId="8">
    <w:abstractNumId w:val="23"/>
  </w:num>
  <w:num w:numId="9">
    <w:abstractNumId w:val="22"/>
  </w:num>
  <w:num w:numId="10">
    <w:abstractNumId w:val="14"/>
  </w:num>
  <w:num w:numId="11">
    <w:abstractNumId w:val="20"/>
  </w:num>
  <w:num w:numId="12">
    <w:abstractNumId w:val="31"/>
  </w:num>
  <w:num w:numId="13">
    <w:abstractNumId w:val="16"/>
  </w:num>
  <w:num w:numId="14">
    <w:abstractNumId w:val="29"/>
  </w:num>
  <w:num w:numId="15">
    <w:abstractNumId w:val="44"/>
  </w:num>
  <w:num w:numId="16">
    <w:abstractNumId w:val="15"/>
  </w:num>
  <w:num w:numId="17">
    <w:abstractNumId w:val="39"/>
  </w:num>
  <w:num w:numId="18">
    <w:abstractNumId w:val="25"/>
  </w:num>
  <w:num w:numId="19">
    <w:abstractNumId w:val="30"/>
  </w:num>
  <w:num w:numId="20">
    <w:abstractNumId w:val="33"/>
  </w:num>
  <w:num w:numId="21">
    <w:abstractNumId w:val="41"/>
  </w:num>
  <w:num w:numId="22">
    <w:abstractNumId w:val="34"/>
  </w:num>
  <w:num w:numId="23">
    <w:abstractNumId w:val="26"/>
  </w:num>
  <w:num w:numId="24">
    <w:abstractNumId w:val="12"/>
  </w:num>
  <w:num w:numId="25">
    <w:abstractNumId w:val="11"/>
  </w:num>
  <w:num w:numId="26">
    <w:abstractNumId w:val="18"/>
  </w:num>
  <w:num w:numId="27">
    <w:abstractNumId w:val="27"/>
  </w:num>
  <w:num w:numId="28">
    <w:abstractNumId w:val="10"/>
  </w:num>
  <w:num w:numId="29">
    <w:abstractNumId w:val="21"/>
  </w:num>
  <w:num w:numId="30">
    <w:abstractNumId w:val="35"/>
  </w:num>
  <w:num w:numId="31">
    <w:abstractNumId w:val="42"/>
  </w:num>
  <w:num w:numId="32">
    <w:abstractNumId w:val="36"/>
  </w:num>
  <w:num w:numId="33">
    <w:abstractNumId w:val="19"/>
  </w:num>
  <w:num w:numId="3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38"/>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3939"/>
    <w:rsid w:val="00005CEE"/>
    <w:rsid w:val="00006AA1"/>
    <w:rsid w:val="000104A7"/>
    <w:rsid w:val="00010BF9"/>
    <w:rsid w:val="00010DCF"/>
    <w:rsid w:val="00011363"/>
    <w:rsid w:val="00013EF9"/>
    <w:rsid w:val="00015869"/>
    <w:rsid w:val="00020946"/>
    <w:rsid w:val="0002212F"/>
    <w:rsid w:val="000232A6"/>
    <w:rsid w:val="000258B9"/>
    <w:rsid w:val="000262C9"/>
    <w:rsid w:val="000273D1"/>
    <w:rsid w:val="00031DA2"/>
    <w:rsid w:val="000322F2"/>
    <w:rsid w:val="00035411"/>
    <w:rsid w:val="0003553F"/>
    <w:rsid w:val="00035AC3"/>
    <w:rsid w:val="0003614F"/>
    <w:rsid w:val="00037155"/>
    <w:rsid w:val="00037970"/>
    <w:rsid w:val="00037F75"/>
    <w:rsid w:val="000400D6"/>
    <w:rsid w:val="000418C8"/>
    <w:rsid w:val="00043D7E"/>
    <w:rsid w:val="00043D7F"/>
    <w:rsid w:val="000529F4"/>
    <w:rsid w:val="000533F3"/>
    <w:rsid w:val="000556DD"/>
    <w:rsid w:val="000573FA"/>
    <w:rsid w:val="00057821"/>
    <w:rsid w:val="00066E91"/>
    <w:rsid w:val="00070E4E"/>
    <w:rsid w:val="000735AE"/>
    <w:rsid w:val="00073DF4"/>
    <w:rsid w:val="00076956"/>
    <w:rsid w:val="00076AC3"/>
    <w:rsid w:val="00080F49"/>
    <w:rsid w:val="00083510"/>
    <w:rsid w:val="00085E92"/>
    <w:rsid w:val="000872C8"/>
    <w:rsid w:val="00087A27"/>
    <w:rsid w:val="00087FB2"/>
    <w:rsid w:val="000927E4"/>
    <w:rsid w:val="00096C77"/>
    <w:rsid w:val="00097964"/>
    <w:rsid w:val="000A3325"/>
    <w:rsid w:val="000B2F48"/>
    <w:rsid w:val="000B300E"/>
    <w:rsid w:val="000B449B"/>
    <w:rsid w:val="000C0B5F"/>
    <w:rsid w:val="000C220D"/>
    <w:rsid w:val="000C2C04"/>
    <w:rsid w:val="000C445E"/>
    <w:rsid w:val="000C46B6"/>
    <w:rsid w:val="000C5ADC"/>
    <w:rsid w:val="000D168E"/>
    <w:rsid w:val="000D2CD1"/>
    <w:rsid w:val="000D3D2E"/>
    <w:rsid w:val="000D4F3D"/>
    <w:rsid w:val="000D5037"/>
    <w:rsid w:val="000D5866"/>
    <w:rsid w:val="000D5FD6"/>
    <w:rsid w:val="000E2440"/>
    <w:rsid w:val="000E3147"/>
    <w:rsid w:val="000E370F"/>
    <w:rsid w:val="000E4B1D"/>
    <w:rsid w:val="000E6CBF"/>
    <w:rsid w:val="000F4714"/>
    <w:rsid w:val="000F47E0"/>
    <w:rsid w:val="000F7FED"/>
    <w:rsid w:val="00102128"/>
    <w:rsid w:val="00104C76"/>
    <w:rsid w:val="00105A8C"/>
    <w:rsid w:val="00106491"/>
    <w:rsid w:val="00110022"/>
    <w:rsid w:val="00110240"/>
    <w:rsid w:val="001156C5"/>
    <w:rsid w:val="001168EE"/>
    <w:rsid w:val="00116C82"/>
    <w:rsid w:val="00120EDA"/>
    <w:rsid w:val="001213F8"/>
    <w:rsid w:val="00121BBD"/>
    <w:rsid w:val="00122B44"/>
    <w:rsid w:val="00122FA7"/>
    <w:rsid w:val="001236EC"/>
    <w:rsid w:val="00125FF6"/>
    <w:rsid w:val="0012613F"/>
    <w:rsid w:val="00126B66"/>
    <w:rsid w:val="0012792E"/>
    <w:rsid w:val="001316EA"/>
    <w:rsid w:val="001320FE"/>
    <w:rsid w:val="001354E2"/>
    <w:rsid w:val="001357E2"/>
    <w:rsid w:val="001367A4"/>
    <w:rsid w:val="00140740"/>
    <w:rsid w:val="00144EA2"/>
    <w:rsid w:val="00146E5B"/>
    <w:rsid w:val="001475DC"/>
    <w:rsid w:val="001524EC"/>
    <w:rsid w:val="001539D9"/>
    <w:rsid w:val="00155953"/>
    <w:rsid w:val="00155C2D"/>
    <w:rsid w:val="0015748B"/>
    <w:rsid w:val="001577BC"/>
    <w:rsid w:val="0016135E"/>
    <w:rsid w:val="00162734"/>
    <w:rsid w:val="001632E5"/>
    <w:rsid w:val="0016363D"/>
    <w:rsid w:val="00163656"/>
    <w:rsid w:val="001638B5"/>
    <w:rsid w:val="001651B8"/>
    <w:rsid w:val="00166076"/>
    <w:rsid w:val="00170279"/>
    <w:rsid w:val="00170838"/>
    <w:rsid w:val="00170C43"/>
    <w:rsid w:val="00172143"/>
    <w:rsid w:val="00175DDF"/>
    <w:rsid w:val="00176923"/>
    <w:rsid w:val="00177B42"/>
    <w:rsid w:val="00177E95"/>
    <w:rsid w:val="0018050A"/>
    <w:rsid w:val="001838E0"/>
    <w:rsid w:val="00183941"/>
    <w:rsid w:val="00185D4F"/>
    <w:rsid w:val="00195FD8"/>
    <w:rsid w:val="001A0610"/>
    <w:rsid w:val="001A10A9"/>
    <w:rsid w:val="001A1ED1"/>
    <w:rsid w:val="001A24F8"/>
    <w:rsid w:val="001A3F1B"/>
    <w:rsid w:val="001A4C59"/>
    <w:rsid w:val="001B1F4D"/>
    <w:rsid w:val="001B205E"/>
    <w:rsid w:val="001B240C"/>
    <w:rsid w:val="001B29DC"/>
    <w:rsid w:val="001B45A9"/>
    <w:rsid w:val="001B5C05"/>
    <w:rsid w:val="001C0233"/>
    <w:rsid w:val="001D08D8"/>
    <w:rsid w:val="001D501D"/>
    <w:rsid w:val="001D55CF"/>
    <w:rsid w:val="001D6D89"/>
    <w:rsid w:val="001D7EA7"/>
    <w:rsid w:val="001E01DA"/>
    <w:rsid w:val="001E334F"/>
    <w:rsid w:val="001E6601"/>
    <w:rsid w:val="001F0CA1"/>
    <w:rsid w:val="001F51B0"/>
    <w:rsid w:val="001F5B71"/>
    <w:rsid w:val="001F697D"/>
    <w:rsid w:val="00200BEB"/>
    <w:rsid w:val="00200E4F"/>
    <w:rsid w:val="00201A1D"/>
    <w:rsid w:val="002054D5"/>
    <w:rsid w:val="002064C4"/>
    <w:rsid w:val="00212155"/>
    <w:rsid w:val="002122D0"/>
    <w:rsid w:val="0021358C"/>
    <w:rsid w:val="0021436A"/>
    <w:rsid w:val="002218A4"/>
    <w:rsid w:val="00221962"/>
    <w:rsid w:val="002254E7"/>
    <w:rsid w:val="00225C7F"/>
    <w:rsid w:val="0022744C"/>
    <w:rsid w:val="00234684"/>
    <w:rsid w:val="00234818"/>
    <w:rsid w:val="002357F1"/>
    <w:rsid w:val="00236531"/>
    <w:rsid w:val="00237837"/>
    <w:rsid w:val="00237B75"/>
    <w:rsid w:val="00240F9E"/>
    <w:rsid w:val="002436F8"/>
    <w:rsid w:val="0024411A"/>
    <w:rsid w:val="00244B76"/>
    <w:rsid w:val="00245555"/>
    <w:rsid w:val="00247179"/>
    <w:rsid w:val="002512EC"/>
    <w:rsid w:val="002516CB"/>
    <w:rsid w:val="00256A33"/>
    <w:rsid w:val="00260CDB"/>
    <w:rsid w:val="00261CC4"/>
    <w:rsid w:val="0026648B"/>
    <w:rsid w:val="00267AF4"/>
    <w:rsid w:val="002769BE"/>
    <w:rsid w:val="00285A48"/>
    <w:rsid w:val="00286733"/>
    <w:rsid w:val="0029044A"/>
    <w:rsid w:val="002905AF"/>
    <w:rsid w:val="00291015"/>
    <w:rsid w:val="0029444A"/>
    <w:rsid w:val="0029475C"/>
    <w:rsid w:val="00294FC9"/>
    <w:rsid w:val="00296774"/>
    <w:rsid w:val="00296A98"/>
    <w:rsid w:val="00296C6A"/>
    <w:rsid w:val="002A2AF6"/>
    <w:rsid w:val="002A5614"/>
    <w:rsid w:val="002A7793"/>
    <w:rsid w:val="002A77AB"/>
    <w:rsid w:val="002A794D"/>
    <w:rsid w:val="002B0990"/>
    <w:rsid w:val="002B3D16"/>
    <w:rsid w:val="002B414C"/>
    <w:rsid w:val="002B4560"/>
    <w:rsid w:val="002B476B"/>
    <w:rsid w:val="002B5315"/>
    <w:rsid w:val="002C01AE"/>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401E"/>
    <w:rsid w:val="002F4FE4"/>
    <w:rsid w:val="0030134D"/>
    <w:rsid w:val="0030358B"/>
    <w:rsid w:val="00306636"/>
    <w:rsid w:val="0030683E"/>
    <w:rsid w:val="003110B1"/>
    <w:rsid w:val="00311237"/>
    <w:rsid w:val="00312158"/>
    <w:rsid w:val="00312737"/>
    <w:rsid w:val="00313226"/>
    <w:rsid w:val="00313665"/>
    <w:rsid w:val="003163E9"/>
    <w:rsid w:val="003173B1"/>
    <w:rsid w:val="00317DC0"/>
    <w:rsid w:val="00317E05"/>
    <w:rsid w:val="003208B1"/>
    <w:rsid w:val="00325333"/>
    <w:rsid w:val="00325DA9"/>
    <w:rsid w:val="0032763A"/>
    <w:rsid w:val="00327B09"/>
    <w:rsid w:val="00330458"/>
    <w:rsid w:val="003332AA"/>
    <w:rsid w:val="003333FB"/>
    <w:rsid w:val="00335540"/>
    <w:rsid w:val="003368CC"/>
    <w:rsid w:val="00342CA1"/>
    <w:rsid w:val="00343A68"/>
    <w:rsid w:val="00343C44"/>
    <w:rsid w:val="00346D75"/>
    <w:rsid w:val="003501CA"/>
    <w:rsid w:val="003506D5"/>
    <w:rsid w:val="003547FE"/>
    <w:rsid w:val="00357965"/>
    <w:rsid w:val="0035796B"/>
    <w:rsid w:val="00357A5F"/>
    <w:rsid w:val="0036408C"/>
    <w:rsid w:val="00364118"/>
    <w:rsid w:val="0036421C"/>
    <w:rsid w:val="00366096"/>
    <w:rsid w:val="00366B7F"/>
    <w:rsid w:val="00366ECD"/>
    <w:rsid w:val="00367F2B"/>
    <w:rsid w:val="00370FCA"/>
    <w:rsid w:val="00373952"/>
    <w:rsid w:val="00373CDD"/>
    <w:rsid w:val="00376B26"/>
    <w:rsid w:val="00376FE2"/>
    <w:rsid w:val="003770AB"/>
    <w:rsid w:val="00382E78"/>
    <w:rsid w:val="00383CC1"/>
    <w:rsid w:val="00384618"/>
    <w:rsid w:val="00385D39"/>
    <w:rsid w:val="00387BF7"/>
    <w:rsid w:val="0039046D"/>
    <w:rsid w:val="00390977"/>
    <w:rsid w:val="00391E49"/>
    <w:rsid w:val="0039586B"/>
    <w:rsid w:val="003A0032"/>
    <w:rsid w:val="003A3670"/>
    <w:rsid w:val="003A5A13"/>
    <w:rsid w:val="003A633A"/>
    <w:rsid w:val="003A6B9A"/>
    <w:rsid w:val="003B030C"/>
    <w:rsid w:val="003B0C9F"/>
    <w:rsid w:val="003B4793"/>
    <w:rsid w:val="003B4894"/>
    <w:rsid w:val="003B5A21"/>
    <w:rsid w:val="003C0081"/>
    <w:rsid w:val="003C0302"/>
    <w:rsid w:val="003C0A4A"/>
    <w:rsid w:val="003C0AF0"/>
    <w:rsid w:val="003C0C2A"/>
    <w:rsid w:val="003C248D"/>
    <w:rsid w:val="003C45B5"/>
    <w:rsid w:val="003C4EAD"/>
    <w:rsid w:val="003C5E49"/>
    <w:rsid w:val="003D118F"/>
    <w:rsid w:val="003D2758"/>
    <w:rsid w:val="003D40F8"/>
    <w:rsid w:val="003D59B2"/>
    <w:rsid w:val="003E1515"/>
    <w:rsid w:val="003E2A65"/>
    <w:rsid w:val="003E3439"/>
    <w:rsid w:val="003E3624"/>
    <w:rsid w:val="003E3C85"/>
    <w:rsid w:val="003E48EA"/>
    <w:rsid w:val="003E6A08"/>
    <w:rsid w:val="003F0995"/>
    <w:rsid w:val="003F4197"/>
    <w:rsid w:val="003F58C0"/>
    <w:rsid w:val="003F7B7E"/>
    <w:rsid w:val="00401897"/>
    <w:rsid w:val="00407192"/>
    <w:rsid w:val="004128A4"/>
    <w:rsid w:val="00413316"/>
    <w:rsid w:val="00414040"/>
    <w:rsid w:val="004141CC"/>
    <w:rsid w:val="00415824"/>
    <w:rsid w:val="0042054E"/>
    <w:rsid w:val="004220A4"/>
    <w:rsid w:val="00422E07"/>
    <w:rsid w:val="00423CC7"/>
    <w:rsid w:val="00426E22"/>
    <w:rsid w:val="004277ED"/>
    <w:rsid w:val="004302F8"/>
    <w:rsid w:val="00430DB0"/>
    <w:rsid w:val="004329AA"/>
    <w:rsid w:val="00433B3F"/>
    <w:rsid w:val="00435415"/>
    <w:rsid w:val="00435622"/>
    <w:rsid w:val="00435FA0"/>
    <w:rsid w:val="00436DA8"/>
    <w:rsid w:val="00441882"/>
    <w:rsid w:val="0044295E"/>
    <w:rsid w:val="00442AFE"/>
    <w:rsid w:val="00443630"/>
    <w:rsid w:val="00443A57"/>
    <w:rsid w:val="00443B76"/>
    <w:rsid w:val="00445BC3"/>
    <w:rsid w:val="00450112"/>
    <w:rsid w:val="00450364"/>
    <w:rsid w:val="00450ED4"/>
    <w:rsid w:val="00451345"/>
    <w:rsid w:val="00451F05"/>
    <w:rsid w:val="0045205B"/>
    <w:rsid w:val="00453AE4"/>
    <w:rsid w:val="00454CA9"/>
    <w:rsid w:val="004565C6"/>
    <w:rsid w:val="0045782A"/>
    <w:rsid w:val="00457F5C"/>
    <w:rsid w:val="004605CB"/>
    <w:rsid w:val="00461A49"/>
    <w:rsid w:val="0046430D"/>
    <w:rsid w:val="004646FE"/>
    <w:rsid w:val="004649AF"/>
    <w:rsid w:val="00467493"/>
    <w:rsid w:val="00467B2B"/>
    <w:rsid w:val="00467C1F"/>
    <w:rsid w:val="00470438"/>
    <w:rsid w:val="0047200D"/>
    <w:rsid w:val="00473BAA"/>
    <w:rsid w:val="00474AAD"/>
    <w:rsid w:val="004764A2"/>
    <w:rsid w:val="00476818"/>
    <w:rsid w:val="00480ACA"/>
    <w:rsid w:val="004825CD"/>
    <w:rsid w:val="00482F50"/>
    <w:rsid w:val="00484FEA"/>
    <w:rsid w:val="00485528"/>
    <w:rsid w:val="00485829"/>
    <w:rsid w:val="00487D8B"/>
    <w:rsid w:val="00490E73"/>
    <w:rsid w:val="00494685"/>
    <w:rsid w:val="004A0C5B"/>
    <w:rsid w:val="004A21D8"/>
    <w:rsid w:val="004A2354"/>
    <w:rsid w:val="004A5842"/>
    <w:rsid w:val="004A6BC0"/>
    <w:rsid w:val="004B0E00"/>
    <w:rsid w:val="004B16F7"/>
    <w:rsid w:val="004B3CC6"/>
    <w:rsid w:val="004C0747"/>
    <w:rsid w:val="004C1AF4"/>
    <w:rsid w:val="004C2AC8"/>
    <w:rsid w:val="004D13C7"/>
    <w:rsid w:val="004D3B72"/>
    <w:rsid w:val="004D410C"/>
    <w:rsid w:val="004E0AF6"/>
    <w:rsid w:val="004E3361"/>
    <w:rsid w:val="004E4AA0"/>
    <w:rsid w:val="004E6A72"/>
    <w:rsid w:val="004F1F64"/>
    <w:rsid w:val="004F2548"/>
    <w:rsid w:val="004F3F8B"/>
    <w:rsid w:val="004F5474"/>
    <w:rsid w:val="004F727A"/>
    <w:rsid w:val="00502688"/>
    <w:rsid w:val="00503642"/>
    <w:rsid w:val="00503DC3"/>
    <w:rsid w:val="005042E8"/>
    <w:rsid w:val="00506F27"/>
    <w:rsid w:val="005132C0"/>
    <w:rsid w:val="005137E8"/>
    <w:rsid w:val="00520EA3"/>
    <w:rsid w:val="00521DF4"/>
    <w:rsid w:val="005347BE"/>
    <w:rsid w:val="00535D82"/>
    <w:rsid w:val="00545558"/>
    <w:rsid w:val="00545E6C"/>
    <w:rsid w:val="00550F4C"/>
    <w:rsid w:val="00554433"/>
    <w:rsid w:val="00556546"/>
    <w:rsid w:val="005601D5"/>
    <w:rsid w:val="00560FD2"/>
    <w:rsid w:val="005611D7"/>
    <w:rsid w:val="00564D4E"/>
    <w:rsid w:val="00565505"/>
    <w:rsid w:val="00565AAF"/>
    <w:rsid w:val="00565EC6"/>
    <w:rsid w:val="005663B4"/>
    <w:rsid w:val="00570659"/>
    <w:rsid w:val="00571A98"/>
    <w:rsid w:val="0057423E"/>
    <w:rsid w:val="00575C51"/>
    <w:rsid w:val="005760AF"/>
    <w:rsid w:val="00576129"/>
    <w:rsid w:val="00577965"/>
    <w:rsid w:val="00580305"/>
    <w:rsid w:val="00580963"/>
    <w:rsid w:val="0058269C"/>
    <w:rsid w:val="00585CF1"/>
    <w:rsid w:val="00586899"/>
    <w:rsid w:val="00587D6E"/>
    <w:rsid w:val="0059000B"/>
    <w:rsid w:val="00590264"/>
    <w:rsid w:val="005916F8"/>
    <w:rsid w:val="00591AE1"/>
    <w:rsid w:val="00593FE2"/>
    <w:rsid w:val="0059436C"/>
    <w:rsid w:val="005956B6"/>
    <w:rsid w:val="00597570"/>
    <w:rsid w:val="005A10DF"/>
    <w:rsid w:val="005A3D45"/>
    <w:rsid w:val="005A7555"/>
    <w:rsid w:val="005B2B02"/>
    <w:rsid w:val="005B5694"/>
    <w:rsid w:val="005B6F04"/>
    <w:rsid w:val="005B7957"/>
    <w:rsid w:val="005C0964"/>
    <w:rsid w:val="005C361E"/>
    <w:rsid w:val="005C6C17"/>
    <w:rsid w:val="005D14D3"/>
    <w:rsid w:val="005D192C"/>
    <w:rsid w:val="005D1CC6"/>
    <w:rsid w:val="005D28DF"/>
    <w:rsid w:val="005D3FD7"/>
    <w:rsid w:val="005D433C"/>
    <w:rsid w:val="005D6F2F"/>
    <w:rsid w:val="005D7462"/>
    <w:rsid w:val="005E23B0"/>
    <w:rsid w:val="005E3849"/>
    <w:rsid w:val="005E655B"/>
    <w:rsid w:val="005E72E7"/>
    <w:rsid w:val="005F1742"/>
    <w:rsid w:val="005F1890"/>
    <w:rsid w:val="005F1C38"/>
    <w:rsid w:val="005F3E3A"/>
    <w:rsid w:val="005F456B"/>
    <w:rsid w:val="005F7A55"/>
    <w:rsid w:val="00600B5E"/>
    <w:rsid w:val="006013DC"/>
    <w:rsid w:val="00603B65"/>
    <w:rsid w:val="00604E1C"/>
    <w:rsid w:val="006052A7"/>
    <w:rsid w:val="006163E0"/>
    <w:rsid w:val="00621C79"/>
    <w:rsid w:val="00622B55"/>
    <w:rsid w:val="00623FDD"/>
    <w:rsid w:val="00625E1C"/>
    <w:rsid w:val="00626C78"/>
    <w:rsid w:val="00626E12"/>
    <w:rsid w:val="006275DE"/>
    <w:rsid w:val="006277DC"/>
    <w:rsid w:val="00631648"/>
    <w:rsid w:val="006319B0"/>
    <w:rsid w:val="00632896"/>
    <w:rsid w:val="00635AE6"/>
    <w:rsid w:val="00640C23"/>
    <w:rsid w:val="00644D12"/>
    <w:rsid w:val="00646EBB"/>
    <w:rsid w:val="00650854"/>
    <w:rsid w:val="006538B8"/>
    <w:rsid w:val="0065547D"/>
    <w:rsid w:val="00655BE6"/>
    <w:rsid w:val="00660978"/>
    <w:rsid w:val="00661088"/>
    <w:rsid w:val="006612DC"/>
    <w:rsid w:val="00664D44"/>
    <w:rsid w:val="0066791F"/>
    <w:rsid w:val="0067035D"/>
    <w:rsid w:val="006724AC"/>
    <w:rsid w:val="00673459"/>
    <w:rsid w:val="006751F1"/>
    <w:rsid w:val="006770D5"/>
    <w:rsid w:val="0067731A"/>
    <w:rsid w:val="00681060"/>
    <w:rsid w:val="00683077"/>
    <w:rsid w:val="006842A1"/>
    <w:rsid w:val="0069198B"/>
    <w:rsid w:val="00692BAB"/>
    <w:rsid w:val="00695F31"/>
    <w:rsid w:val="006969A3"/>
    <w:rsid w:val="006A1439"/>
    <w:rsid w:val="006A36AC"/>
    <w:rsid w:val="006A40C6"/>
    <w:rsid w:val="006A470E"/>
    <w:rsid w:val="006A694F"/>
    <w:rsid w:val="006A6D21"/>
    <w:rsid w:val="006A75FE"/>
    <w:rsid w:val="006B0C2F"/>
    <w:rsid w:val="006B2683"/>
    <w:rsid w:val="006B35E4"/>
    <w:rsid w:val="006B4447"/>
    <w:rsid w:val="006C0A2E"/>
    <w:rsid w:val="006C0F3D"/>
    <w:rsid w:val="006C2316"/>
    <w:rsid w:val="006C495B"/>
    <w:rsid w:val="006C5A2C"/>
    <w:rsid w:val="006C71EE"/>
    <w:rsid w:val="006D0C13"/>
    <w:rsid w:val="006D133C"/>
    <w:rsid w:val="006D3F93"/>
    <w:rsid w:val="006D68BA"/>
    <w:rsid w:val="006E1163"/>
    <w:rsid w:val="006E456E"/>
    <w:rsid w:val="006E4B6B"/>
    <w:rsid w:val="006E7D9E"/>
    <w:rsid w:val="006F04B7"/>
    <w:rsid w:val="006F2D97"/>
    <w:rsid w:val="006F3668"/>
    <w:rsid w:val="006F4C00"/>
    <w:rsid w:val="006F52D3"/>
    <w:rsid w:val="006F602C"/>
    <w:rsid w:val="00706A9F"/>
    <w:rsid w:val="0070750F"/>
    <w:rsid w:val="00710537"/>
    <w:rsid w:val="00715C6C"/>
    <w:rsid w:val="00720B31"/>
    <w:rsid w:val="007216F6"/>
    <w:rsid w:val="00724680"/>
    <w:rsid w:val="00725C03"/>
    <w:rsid w:val="00725E92"/>
    <w:rsid w:val="00726225"/>
    <w:rsid w:val="00726AA8"/>
    <w:rsid w:val="00735762"/>
    <w:rsid w:val="00735EED"/>
    <w:rsid w:val="00736B10"/>
    <w:rsid w:val="0073715C"/>
    <w:rsid w:val="00737586"/>
    <w:rsid w:val="007430A0"/>
    <w:rsid w:val="00745222"/>
    <w:rsid w:val="0074551C"/>
    <w:rsid w:val="00745F38"/>
    <w:rsid w:val="0075004F"/>
    <w:rsid w:val="007536B3"/>
    <w:rsid w:val="00753FFD"/>
    <w:rsid w:val="00755569"/>
    <w:rsid w:val="00755F9F"/>
    <w:rsid w:val="00756A36"/>
    <w:rsid w:val="00760665"/>
    <w:rsid w:val="00761FD3"/>
    <w:rsid w:val="007630CC"/>
    <w:rsid w:val="007638A2"/>
    <w:rsid w:val="007671F2"/>
    <w:rsid w:val="00772E4B"/>
    <w:rsid w:val="0077371C"/>
    <w:rsid w:val="007750BA"/>
    <w:rsid w:val="007755FB"/>
    <w:rsid w:val="00775E9C"/>
    <w:rsid w:val="00777F58"/>
    <w:rsid w:val="00780DF1"/>
    <w:rsid w:val="00781935"/>
    <w:rsid w:val="007839A1"/>
    <w:rsid w:val="00783FED"/>
    <w:rsid w:val="00790408"/>
    <w:rsid w:val="0079044E"/>
    <w:rsid w:val="007913C4"/>
    <w:rsid w:val="00793A9C"/>
    <w:rsid w:val="0079660F"/>
    <w:rsid w:val="007A0050"/>
    <w:rsid w:val="007A1B9E"/>
    <w:rsid w:val="007A1EAB"/>
    <w:rsid w:val="007A597D"/>
    <w:rsid w:val="007A60AA"/>
    <w:rsid w:val="007A7165"/>
    <w:rsid w:val="007B0299"/>
    <w:rsid w:val="007B0DA5"/>
    <w:rsid w:val="007B7C27"/>
    <w:rsid w:val="007C1E75"/>
    <w:rsid w:val="007C3B75"/>
    <w:rsid w:val="007C3C02"/>
    <w:rsid w:val="007D0148"/>
    <w:rsid w:val="007D0BB9"/>
    <w:rsid w:val="007D319D"/>
    <w:rsid w:val="007D4B3F"/>
    <w:rsid w:val="007D5325"/>
    <w:rsid w:val="007D5614"/>
    <w:rsid w:val="007D5761"/>
    <w:rsid w:val="007D61A7"/>
    <w:rsid w:val="007D68FF"/>
    <w:rsid w:val="007E52B0"/>
    <w:rsid w:val="007E56C8"/>
    <w:rsid w:val="007E6B43"/>
    <w:rsid w:val="007E755B"/>
    <w:rsid w:val="007F0E94"/>
    <w:rsid w:val="007F1323"/>
    <w:rsid w:val="007F48A8"/>
    <w:rsid w:val="00803E16"/>
    <w:rsid w:val="008058AD"/>
    <w:rsid w:val="008072F5"/>
    <w:rsid w:val="0081206B"/>
    <w:rsid w:val="00812ADB"/>
    <w:rsid w:val="00815D95"/>
    <w:rsid w:val="008205EB"/>
    <w:rsid w:val="00820C10"/>
    <w:rsid w:val="00821A14"/>
    <w:rsid w:val="008222D7"/>
    <w:rsid w:val="0082302B"/>
    <w:rsid w:val="0082408D"/>
    <w:rsid w:val="00824C37"/>
    <w:rsid w:val="00824EE3"/>
    <w:rsid w:val="0083252B"/>
    <w:rsid w:val="00836DA6"/>
    <w:rsid w:val="00837450"/>
    <w:rsid w:val="00840555"/>
    <w:rsid w:val="008432B0"/>
    <w:rsid w:val="00845A43"/>
    <w:rsid w:val="00847B00"/>
    <w:rsid w:val="008510B2"/>
    <w:rsid w:val="00852247"/>
    <w:rsid w:val="008532E6"/>
    <w:rsid w:val="00853937"/>
    <w:rsid w:val="00853E0C"/>
    <w:rsid w:val="00856928"/>
    <w:rsid w:val="00857FA8"/>
    <w:rsid w:val="00861A65"/>
    <w:rsid w:val="008626DE"/>
    <w:rsid w:val="00863FD5"/>
    <w:rsid w:val="00864412"/>
    <w:rsid w:val="00864D78"/>
    <w:rsid w:val="0086595B"/>
    <w:rsid w:val="0087326F"/>
    <w:rsid w:val="00873F42"/>
    <w:rsid w:val="008748DA"/>
    <w:rsid w:val="00875579"/>
    <w:rsid w:val="00880558"/>
    <w:rsid w:val="00882399"/>
    <w:rsid w:val="00883F43"/>
    <w:rsid w:val="008840A8"/>
    <w:rsid w:val="0088766D"/>
    <w:rsid w:val="00892298"/>
    <w:rsid w:val="00892E66"/>
    <w:rsid w:val="00893DBA"/>
    <w:rsid w:val="00894187"/>
    <w:rsid w:val="00895B47"/>
    <w:rsid w:val="008A1DA9"/>
    <w:rsid w:val="008A29A3"/>
    <w:rsid w:val="008A6E56"/>
    <w:rsid w:val="008A7B10"/>
    <w:rsid w:val="008A7DBF"/>
    <w:rsid w:val="008A7FF7"/>
    <w:rsid w:val="008B1701"/>
    <w:rsid w:val="008B1D8D"/>
    <w:rsid w:val="008B56C2"/>
    <w:rsid w:val="008B67DC"/>
    <w:rsid w:val="008C04A1"/>
    <w:rsid w:val="008C061D"/>
    <w:rsid w:val="008C1BCD"/>
    <w:rsid w:val="008C3314"/>
    <w:rsid w:val="008C4737"/>
    <w:rsid w:val="008C4799"/>
    <w:rsid w:val="008C5569"/>
    <w:rsid w:val="008C6DD3"/>
    <w:rsid w:val="008C72F3"/>
    <w:rsid w:val="008D05B7"/>
    <w:rsid w:val="008D0803"/>
    <w:rsid w:val="008D1F76"/>
    <w:rsid w:val="008D7447"/>
    <w:rsid w:val="008E4FD9"/>
    <w:rsid w:val="008E5C7F"/>
    <w:rsid w:val="008E6166"/>
    <w:rsid w:val="008E6AC8"/>
    <w:rsid w:val="008F6200"/>
    <w:rsid w:val="008F69BC"/>
    <w:rsid w:val="008F79A9"/>
    <w:rsid w:val="009004A0"/>
    <w:rsid w:val="00904B52"/>
    <w:rsid w:val="00907FBA"/>
    <w:rsid w:val="009100E2"/>
    <w:rsid w:val="00924790"/>
    <w:rsid w:val="00926910"/>
    <w:rsid w:val="00927453"/>
    <w:rsid w:val="00931818"/>
    <w:rsid w:val="00932AAD"/>
    <w:rsid w:val="00932ECF"/>
    <w:rsid w:val="009334AC"/>
    <w:rsid w:val="00934E09"/>
    <w:rsid w:val="00936235"/>
    <w:rsid w:val="009375E4"/>
    <w:rsid w:val="009378E4"/>
    <w:rsid w:val="00937915"/>
    <w:rsid w:val="00937BD4"/>
    <w:rsid w:val="00941E2E"/>
    <w:rsid w:val="0094330D"/>
    <w:rsid w:val="009436C1"/>
    <w:rsid w:val="00943918"/>
    <w:rsid w:val="009445A1"/>
    <w:rsid w:val="0094727B"/>
    <w:rsid w:val="0095114B"/>
    <w:rsid w:val="00954525"/>
    <w:rsid w:val="00954626"/>
    <w:rsid w:val="009600A1"/>
    <w:rsid w:val="0096463F"/>
    <w:rsid w:val="00965D51"/>
    <w:rsid w:val="00966D80"/>
    <w:rsid w:val="009716FF"/>
    <w:rsid w:val="00972275"/>
    <w:rsid w:val="00972314"/>
    <w:rsid w:val="00974530"/>
    <w:rsid w:val="00974D77"/>
    <w:rsid w:val="0097580D"/>
    <w:rsid w:val="00980485"/>
    <w:rsid w:val="009854AB"/>
    <w:rsid w:val="00985815"/>
    <w:rsid w:val="00991FCF"/>
    <w:rsid w:val="0099674A"/>
    <w:rsid w:val="00996F90"/>
    <w:rsid w:val="009A2729"/>
    <w:rsid w:val="009A39DA"/>
    <w:rsid w:val="009A4BD0"/>
    <w:rsid w:val="009A4DAF"/>
    <w:rsid w:val="009A6949"/>
    <w:rsid w:val="009B1581"/>
    <w:rsid w:val="009B1753"/>
    <w:rsid w:val="009B21BC"/>
    <w:rsid w:val="009B4963"/>
    <w:rsid w:val="009B5C65"/>
    <w:rsid w:val="009B68E1"/>
    <w:rsid w:val="009B6FC9"/>
    <w:rsid w:val="009B7B51"/>
    <w:rsid w:val="009C0946"/>
    <w:rsid w:val="009C50EA"/>
    <w:rsid w:val="009C74CA"/>
    <w:rsid w:val="009D0AA8"/>
    <w:rsid w:val="009D0BE0"/>
    <w:rsid w:val="009D2152"/>
    <w:rsid w:val="009D7B98"/>
    <w:rsid w:val="009F50C9"/>
    <w:rsid w:val="009F5763"/>
    <w:rsid w:val="009F75DA"/>
    <w:rsid w:val="00A021C9"/>
    <w:rsid w:val="00A022E6"/>
    <w:rsid w:val="00A02BC8"/>
    <w:rsid w:val="00A037D3"/>
    <w:rsid w:val="00A07815"/>
    <w:rsid w:val="00A07FFE"/>
    <w:rsid w:val="00A10C06"/>
    <w:rsid w:val="00A11B38"/>
    <w:rsid w:val="00A11C6A"/>
    <w:rsid w:val="00A17FA3"/>
    <w:rsid w:val="00A21F93"/>
    <w:rsid w:val="00A22BE4"/>
    <w:rsid w:val="00A22C64"/>
    <w:rsid w:val="00A23A3B"/>
    <w:rsid w:val="00A241B2"/>
    <w:rsid w:val="00A24D81"/>
    <w:rsid w:val="00A31060"/>
    <w:rsid w:val="00A3124B"/>
    <w:rsid w:val="00A336DD"/>
    <w:rsid w:val="00A34A1B"/>
    <w:rsid w:val="00A35F88"/>
    <w:rsid w:val="00A3621D"/>
    <w:rsid w:val="00A376A2"/>
    <w:rsid w:val="00A3774D"/>
    <w:rsid w:val="00A377B8"/>
    <w:rsid w:val="00A37B16"/>
    <w:rsid w:val="00A42176"/>
    <w:rsid w:val="00A42274"/>
    <w:rsid w:val="00A43BD9"/>
    <w:rsid w:val="00A449A1"/>
    <w:rsid w:val="00A45672"/>
    <w:rsid w:val="00A4602E"/>
    <w:rsid w:val="00A47125"/>
    <w:rsid w:val="00A47575"/>
    <w:rsid w:val="00A50172"/>
    <w:rsid w:val="00A51589"/>
    <w:rsid w:val="00A54D5B"/>
    <w:rsid w:val="00A56D99"/>
    <w:rsid w:val="00A603A1"/>
    <w:rsid w:val="00A624D3"/>
    <w:rsid w:val="00A6271C"/>
    <w:rsid w:val="00A62D18"/>
    <w:rsid w:val="00A64A80"/>
    <w:rsid w:val="00A6573F"/>
    <w:rsid w:val="00A66706"/>
    <w:rsid w:val="00A71002"/>
    <w:rsid w:val="00A721AC"/>
    <w:rsid w:val="00A739D6"/>
    <w:rsid w:val="00A739DB"/>
    <w:rsid w:val="00A7608A"/>
    <w:rsid w:val="00A762E4"/>
    <w:rsid w:val="00A767A7"/>
    <w:rsid w:val="00A77F99"/>
    <w:rsid w:val="00A83089"/>
    <w:rsid w:val="00A83EC6"/>
    <w:rsid w:val="00A853E7"/>
    <w:rsid w:val="00A85AC9"/>
    <w:rsid w:val="00A87514"/>
    <w:rsid w:val="00A9150A"/>
    <w:rsid w:val="00A940A3"/>
    <w:rsid w:val="00A96F33"/>
    <w:rsid w:val="00A9702F"/>
    <w:rsid w:val="00AA14D9"/>
    <w:rsid w:val="00AA1E36"/>
    <w:rsid w:val="00AA3165"/>
    <w:rsid w:val="00AA5548"/>
    <w:rsid w:val="00AA61ED"/>
    <w:rsid w:val="00AA70B0"/>
    <w:rsid w:val="00AA7A0B"/>
    <w:rsid w:val="00AB0028"/>
    <w:rsid w:val="00AB11F9"/>
    <w:rsid w:val="00AB2832"/>
    <w:rsid w:val="00AB28D8"/>
    <w:rsid w:val="00AB3782"/>
    <w:rsid w:val="00AB48AA"/>
    <w:rsid w:val="00AB6333"/>
    <w:rsid w:val="00AC1374"/>
    <w:rsid w:val="00AC1648"/>
    <w:rsid w:val="00AC1AFB"/>
    <w:rsid w:val="00AC2173"/>
    <w:rsid w:val="00AC4524"/>
    <w:rsid w:val="00AC7683"/>
    <w:rsid w:val="00AD5046"/>
    <w:rsid w:val="00AD52B4"/>
    <w:rsid w:val="00AD6030"/>
    <w:rsid w:val="00AD607D"/>
    <w:rsid w:val="00AD6B04"/>
    <w:rsid w:val="00AE0288"/>
    <w:rsid w:val="00AE31E0"/>
    <w:rsid w:val="00AE7753"/>
    <w:rsid w:val="00AE7DC4"/>
    <w:rsid w:val="00AF04CE"/>
    <w:rsid w:val="00AF08A4"/>
    <w:rsid w:val="00AF1961"/>
    <w:rsid w:val="00AF1CA1"/>
    <w:rsid w:val="00AF370A"/>
    <w:rsid w:val="00AF6D81"/>
    <w:rsid w:val="00AF6FB8"/>
    <w:rsid w:val="00AF77C5"/>
    <w:rsid w:val="00AF78F9"/>
    <w:rsid w:val="00B00116"/>
    <w:rsid w:val="00B01051"/>
    <w:rsid w:val="00B03CE9"/>
    <w:rsid w:val="00B06154"/>
    <w:rsid w:val="00B06665"/>
    <w:rsid w:val="00B06907"/>
    <w:rsid w:val="00B07203"/>
    <w:rsid w:val="00B10FC1"/>
    <w:rsid w:val="00B118D8"/>
    <w:rsid w:val="00B119CC"/>
    <w:rsid w:val="00B14029"/>
    <w:rsid w:val="00B15AFA"/>
    <w:rsid w:val="00B1604D"/>
    <w:rsid w:val="00B174C6"/>
    <w:rsid w:val="00B220C8"/>
    <w:rsid w:val="00B22478"/>
    <w:rsid w:val="00B227B1"/>
    <w:rsid w:val="00B2315F"/>
    <w:rsid w:val="00B242D3"/>
    <w:rsid w:val="00B25BB4"/>
    <w:rsid w:val="00B3094C"/>
    <w:rsid w:val="00B30EB4"/>
    <w:rsid w:val="00B3149F"/>
    <w:rsid w:val="00B330A8"/>
    <w:rsid w:val="00B3368F"/>
    <w:rsid w:val="00B35B1A"/>
    <w:rsid w:val="00B36918"/>
    <w:rsid w:val="00B37E48"/>
    <w:rsid w:val="00B40F34"/>
    <w:rsid w:val="00B44783"/>
    <w:rsid w:val="00B502FD"/>
    <w:rsid w:val="00B50FE6"/>
    <w:rsid w:val="00B51A57"/>
    <w:rsid w:val="00B527C9"/>
    <w:rsid w:val="00B52A35"/>
    <w:rsid w:val="00B53DC0"/>
    <w:rsid w:val="00B544FF"/>
    <w:rsid w:val="00B57716"/>
    <w:rsid w:val="00B57A76"/>
    <w:rsid w:val="00B61066"/>
    <w:rsid w:val="00B6303A"/>
    <w:rsid w:val="00B65001"/>
    <w:rsid w:val="00B67B7D"/>
    <w:rsid w:val="00B67E11"/>
    <w:rsid w:val="00B70685"/>
    <w:rsid w:val="00B72CDB"/>
    <w:rsid w:val="00B7457E"/>
    <w:rsid w:val="00B7476D"/>
    <w:rsid w:val="00B748B1"/>
    <w:rsid w:val="00B8017C"/>
    <w:rsid w:val="00B80624"/>
    <w:rsid w:val="00B81353"/>
    <w:rsid w:val="00B83927"/>
    <w:rsid w:val="00B83A2A"/>
    <w:rsid w:val="00B84250"/>
    <w:rsid w:val="00B845F7"/>
    <w:rsid w:val="00B84DB1"/>
    <w:rsid w:val="00B863BA"/>
    <w:rsid w:val="00B92402"/>
    <w:rsid w:val="00B93306"/>
    <w:rsid w:val="00B93F41"/>
    <w:rsid w:val="00B96326"/>
    <w:rsid w:val="00B96464"/>
    <w:rsid w:val="00B976F5"/>
    <w:rsid w:val="00B97C46"/>
    <w:rsid w:val="00B97CCC"/>
    <w:rsid w:val="00BA0276"/>
    <w:rsid w:val="00BA08F8"/>
    <w:rsid w:val="00BA101E"/>
    <w:rsid w:val="00BA1D0C"/>
    <w:rsid w:val="00BA4FFE"/>
    <w:rsid w:val="00BA6EAD"/>
    <w:rsid w:val="00BB0F73"/>
    <w:rsid w:val="00BB38E9"/>
    <w:rsid w:val="00BB42A7"/>
    <w:rsid w:val="00BB62C2"/>
    <w:rsid w:val="00BB6378"/>
    <w:rsid w:val="00BC074A"/>
    <w:rsid w:val="00BC125A"/>
    <w:rsid w:val="00BC234B"/>
    <w:rsid w:val="00BC4C22"/>
    <w:rsid w:val="00BC4C68"/>
    <w:rsid w:val="00BC4E79"/>
    <w:rsid w:val="00BC52F3"/>
    <w:rsid w:val="00BC5CCE"/>
    <w:rsid w:val="00BC796B"/>
    <w:rsid w:val="00BC7CB1"/>
    <w:rsid w:val="00BD1E96"/>
    <w:rsid w:val="00BD3C3B"/>
    <w:rsid w:val="00BD46E7"/>
    <w:rsid w:val="00BD6B5F"/>
    <w:rsid w:val="00BD72AF"/>
    <w:rsid w:val="00BE1359"/>
    <w:rsid w:val="00BE1D87"/>
    <w:rsid w:val="00BE2A7F"/>
    <w:rsid w:val="00BE7D09"/>
    <w:rsid w:val="00BF19CE"/>
    <w:rsid w:val="00BF4576"/>
    <w:rsid w:val="00BF5181"/>
    <w:rsid w:val="00BF555F"/>
    <w:rsid w:val="00BF5760"/>
    <w:rsid w:val="00BF6879"/>
    <w:rsid w:val="00C0070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31E81"/>
    <w:rsid w:val="00C350ED"/>
    <w:rsid w:val="00C35644"/>
    <w:rsid w:val="00C35A79"/>
    <w:rsid w:val="00C366C3"/>
    <w:rsid w:val="00C37A2C"/>
    <w:rsid w:val="00C41881"/>
    <w:rsid w:val="00C42921"/>
    <w:rsid w:val="00C444B8"/>
    <w:rsid w:val="00C44DFA"/>
    <w:rsid w:val="00C46F38"/>
    <w:rsid w:val="00C50877"/>
    <w:rsid w:val="00C522BD"/>
    <w:rsid w:val="00C52616"/>
    <w:rsid w:val="00C54647"/>
    <w:rsid w:val="00C63BBD"/>
    <w:rsid w:val="00C66248"/>
    <w:rsid w:val="00C71AD5"/>
    <w:rsid w:val="00C73374"/>
    <w:rsid w:val="00C73AFF"/>
    <w:rsid w:val="00C75F94"/>
    <w:rsid w:val="00C80689"/>
    <w:rsid w:val="00C825FD"/>
    <w:rsid w:val="00C84C3C"/>
    <w:rsid w:val="00C873F7"/>
    <w:rsid w:val="00C87A22"/>
    <w:rsid w:val="00C87EA4"/>
    <w:rsid w:val="00C91AA7"/>
    <w:rsid w:val="00C95566"/>
    <w:rsid w:val="00C96600"/>
    <w:rsid w:val="00C9791C"/>
    <w:rsid w:val="00CA1838"/>
    <w:rsid w:val="00CA1FA3"/>
    <w:rsid w:val="00CA203B"/>
    <w:rsid w:val="00CA6552"/>
    <w:rsid w:val="00CB1172"/>
    <w:rsid w:val="00CB3AC1"/>
    <w:rsid w:val="00CC7C08"/>
    <w:rsid w:val="00CD18A3"/>
    <w:rsid w:val="00CD18A4"/>
    <w:rsid w:val="00CD1FC4"/>
    <w:rsid w:val="00CD49E6"/>
    <w:rsid w:val="00CD799B"/>
    <w:rsid w:val="00CE0DB8"/>
    <w:rsid w:val="00CE1DA5"/>
    <w:rsid w:val="00CE4ED4"/>
    <w:rsid w:val="00CE52E7"/>
    <w:rsid w:val="00CE7144"/>
    <w:rsid w:val="00CF182C"/>
    <w:rsid w:val="00CF18BF"/>
    <w:rsid w:val="00CF1E2F"/>
    <w:rsid w:val="00CF5BBB"/>
    <w:rsid w:val="00CF6BF4"/>
    <w:rsid w:val="00D02520"/>
    <w:rsid w:val="00D04CF6"/>
    <w:rsid w:val="00D104C9"/>
    <w:rsid w:val="00D131ED"/>
    <w:rsid w:val="00D13CCC"/>
    <w:rsid w:val="00D15509"/>
    <w:rsid w:val="00D179AE"/>
    <w:rsid w:val="00D179EA"/>
    <w:rsid w:val="00D21826"/>
    <w:rsid w:val="00D2271D"/>
    <w:rsid w:val="00D22EAC"/>
    <w:rsid w:val="00D23862"/>
    <w:rsid w:val="00D23B88"/>
    <w:rsid w:val="00D26426"/>
    <w:rsid w:val="00D317B9"/>
    <w:rsid w:val="00D31DDB"/>
    <w:rsid w:val="00D37E85"/>
    <w:rsid w:val="00D41A61"/>
    <w:rsid w:val="00D42629"/>
    <w:rsid w:val="00D42C97"/>
    <w:rsid w:val="00D457EA"/>
    <w:rsid w:val="00D47ADB"/>
    <w:rsid w:val="00D50E3B"/>
    <w:rsid w:val="00D51630"/>
    <w:rsid w:val="00D52D74"/>
    <w:rsid w:val="00D557E6"/>
    <w:rsid w:val="00D566BA"/>
    <w:rsid w:val="00D617B6"/>
    <w:rsid w:val="00D61B1F"/>
    <w:rsid w:val="00D6313B"/>
    <w:rsid w:val="00D6547B"/>
    <w:rsid w:val="00D65E07"/>
    <w:rsid w:val="00D7044A"/>
    <w:rsid w:val="00D7471C"/>
    <w:rsid w:val="00D7501A"/>
    <w:rsid w:val="00D75913"/>
    <w:rsid w:val="00D76BEB"/>
    <w:rsid w:val="00D809A1"/>
    <w:rsid w:val="00D8105D"/>
    <w:rsid w:val="00D83065"/>
    <w:rsid w:val="00D83E82"/>
    <w:rsid w:val="00D86C94"/>
    <w:rsid w:val="00D86DA1"/>
    <w:rsid w:val="00D92DC8"/>
    <w:rsid w:val="00D93244"/>
    <w:rsid w:val="00D9528F"/>
    <w:rsid w:val="00D96882"/>
    <w:rsid w:val="00D96984"/>
    <w:rsid w:val="00DA2FC9"/>
    <w:rsid w:val="00DA4630"/>
    <w:rsid w:val="00DA6A47"/>
    <w:rsid w:val="00DB0B64"/>
    <w:rsid w:val="00DB4954"/>
    <w:rsid w:val="00DB50F6"/>
    <w:rsid w:val="00DB55D0"/>
    <w:rsid w:val="00DC34B7"/>
    <w:rsid w:val="00DC42C2"/>
    <w:rsid w:val="00DC5347"/>
    <w:rsid w:val="00DC5DF8"/>
    <w:rsid w:val="00DC63F9"/>
    <w:rsid w:val="00DC6677"/>
    <w:rsid w:val="00DD13A6"/>
    <w:rsid w:val="00DD27E6"/>
    <w:rsid w:val="00DD2D31"/>
    <w:rsid w:val="00DD598C"/>
    <w:rsid w:val="00DD6F32"/>
    <w:rsid w:val="00DD6F9B"/>
    <w:rsid w:val="00DE1E1B"/>
    <w:rsid w:val="00DE2B21"/>
    <w:rsid w:val="00DE2E4E"/>
    <w:rsid w:val="00DE6C10"/>
    <w:rsid w:val="00DE6E7A"/>
    <w:rsid w:val="00DF14A4"/>
    <w:rsid w:val="00DF7A50"/>
    <w:rsid w:val="00E00872"/>
    <w:rsid w:val="00E03A95"/>
    <w:rsid w:val="00E04DFC"/>
    <w:rsid w:val="00E05CC4"/>
    <w:rsid w:val="00E06774"/>
    <w:rsid w:val="00E078EB"/>
    <w:rsid w:val="00E12DFC"/>
    <w:rsid w:val="00E162DA"/>
    <w:rsid w:val="00E208DE"/>
    <w:rsid w:val="00E228CD"/>
    <w:rsid w:val="00E24295"/>
    <w:rsid w:val="00E24825"/>
    <w:rsid w:val="00E33548"/>
    <w:rsid w:val="00E371E1"/>
    <w:rsid w:val="00E41028"/>
    <w:rsid w:val="00E413FB"/>
    <w:rsid w:val="00E42081"/>
    <w:rsid w:val="00E435F3"/>
    <w:rsid w:val="00E437FE"/>
    <w:rsid w:val="00E47938"/>
    <w:rsid w:val="00E47E1F"/>
    <w:rsid w:val="00E5188D"/>
    <w:rsid w:val="00E54953"/>
    <w:rsid w:val="00E57B07"/>
    <w:rsid w:val="00E61B2C"/>
    <w:rsid w:val="00E62F03"/>
    <w:rsid w:val="00E65944"/>
    <w:rsid w:val="00E65A6B"/>
    <w:rsid w:val="00E65C20"/>
    <w:rsid w:val="00E66C08"/>
    <w:rsid w:val="00E66EF4"/>
    <w:rsid w:val="00E67271"/>
    <w:rsid w:val="00E67AAA"/>
    <w:rsid w:val="00E701B0"/>
    <w:rsid w:val="00E70513"/>
    <w:rsid w:val="00E70558"/>
    <w:rsid w:val="00E722E2"/>
    <w:rsid w:val="00E7496B"/>
    <w:rsid w:val="00E8164E"/>
    <w:rsid w:val="00E82D4C"/>
    <w:rsid w:val="00E83413"/>
    <w:rsid w:val="00E8799A"/>
    <w:rsid w:val="00E91A3B"/>
    <w:rsid w:val="00E92646"/>
    <w:rsid w:val="00E92CA9"/>
    <w:rsid w:val="00E96AE2"/>
    <w:rsid w:val="00EA5873"/>
    <w:rsid w:val="00EB0A9D"/>
    <w:rsid w:val="00EB0BF9"/>
    <w:rsid w:val="00EB0EE3"/>
    <w:rsid w:val="00EB32B0"/>
    <w:rsid w:val="00EB3A57"/>
    <w:rsid w:val="00EB4BCA"/>
    <w:rsid w:val="00EB5B8B"/>
    <w:rsid w:val="00EC1520"/>
    <w:rsid w:val="00EC5494"/>
    <w:rsid w:val="00EC58D7"/>
    <w:rsid w:val="00ED182C"/>
    <w:rsid w:val="00ED29F9"/>
    <w:rsid w:val="00ED6C6F"/>
    <w:rsid w:val="00EE2708"/>
    <w:rsid w:val="00EE407A"/>
    <w:rsid w:val="00EF09B7"/>
    <w:rsid w:val="00EF171F"/>
    <w:rsid w:val="00EF38B2"/>
    <w:rsid w:val="00EF38DA"/>
    <w:rsid w:val="00EF449D"/>
    <w:rsid w:val="00EF4AC0"/>
    <w:rsid w:val="00EF5D69"/>
    <w:rsid w:val="00EF5F46"/>
    <w:rsid w:val="00EF717D"/>
    <w:rsid w:val="00F02CDB"/>
    <w:rsid w:val="00F0567A"/>
    <w:rsid w:val="00F05E75"/>
    <w:rsid w:val="00F10F33"/>
    <w:rsid w:val="00F170F8"/>
    <w:rsid w:val="00F17F68"/>
    <w:rsid w:val="00F20CF5"/>
    <w:rsid w:val="00F2100D"/>
    <w:rsid w:val="00F229FC"/>
    <w:rsid w:val="00F23BB1"/>
    <w:rsid w:val="00F26159"/>
    <w:rsid w:val="00F30C0E"/>
    <w:rsid w:val="00F348E0"/>
    <w:rsid w:val="00F4145E"/>
    <w:rsid w:val="00F41F4E"/>
    <w:rsid w:val="00F450FD"/>
    <w:rsid w:val="00F4657D"/>
    <w:rsid w:val="00F50493"/>
    <w:rsid w:val="00F54733"/>
    <w:rsid w:val="00F56B31"/>
    <w:rsid w:val="00F56CC6"/>
    <w:rsid w:val="00F60A88"/>
    <w:rsid w:val="00F634A8"/>
    <w:rsid w:val="00F70CC0"/>
    <w:rsid w:val="00F71886"/>
    <w:rsid w:val="00F73E90"/>
    <w:rsid w:val="00F74554"/>
    <w:rsid w:val="00F80FB9"/>
    <w:rsid w:val="00F84A7D"/>
    <w:rsid w:val="00F86A5C"/>
    <w:rsid w:val="00F870A6"/>
    <w:rsid w:val="00F87338"/>
    <w:rsid w:val="00F87D55"/>
    <w:rsid w:val="00F926E6"/>
    <w:rsid w:val="00F92F33"/>
    <w:rsid w:val="00F96765"/>
    <w:rsid w:val="00FA0DB2"/>
    <w:rsid w:val="00FA0F0E"/>
    <w:rsid w:val="00FA3AC4"/>
    <w:rsid w:val="00FA3CAC"/>
    <w:rsid w:val="00FA79F0"/>
    <w:rsid w:val="00FB0F3C"/>
    <w:rsid w:val="00FB17F0"/>
    <w:rsid w:val="00FB1D5B"/>
    <w:rsid w:val="00FB2C8C"/>
    <w:rsid w:val="00FB4561"/>
    <w:rsid w:val="00FC034E"/>
    <w:rsid w:val="00FC10C9"/>
    <w:rsid w:val="00FC5C3C"/>
    <w:rsid w:val="00FC789C"/>
    <w:rsid w:val="00FD16E3"/>
    <w:rsid w:val="00FD29A7"/>
    <w:rsid w:val="00FD2FCF"/>
    <w:rsid w:val="00FD37BA"/>
    <w:rsid w:val="00FD4918"/>
    <w:rsid w:val="00FD4A39"/>
    <w:rsid w:val="00FE0F22"/>
    <w:rsid w:val="00FE207E"/>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1B4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92646"/>
    <w:pPr>
      <w:bidi/>
    </w:pPr>
    <w:rPr>
      <w:rFonts w:eastAsia="Times New Roman"/>
      <w:sz w:val="24"/>
      <w:szCs w:val="24"/>
    </w:rPr>
  </w:style>
  <w:style w:type="paragraph" w:styleId="1">
    <w:name w:val="heading 1"/>
    <w:aliases w:val="Hn1,H1"/>
    <w:basedOn w:val="Base"/>
    <w:next w:val="Para2"/>
    <w:link w:val="10"/>
    <w:qFormat/>
    <w:rsid w:val="00E92646"/>
    <w:pPr>
      <w:keepNext/>
      <w:numPr>
        <w:numId w:val="32"/>
      </w:numPr>
      <w:spacing w:before="240"/>
      <w:outlineLvl w:val="0"/>
    </w:pPr>
    <w:rPr>
      <w:b/>
      <w:bCs/>
      <w:smallCaps/>
      <w:sz w:val="28"/>
      <w:szCs w:val="32"/>
    </w:rPr>
  </w:style>
  <w:style w:type="paragraph" w:styleId="21">
    <w:name w:val="heading 2"/>
    <w:aliases w:val="Hn2,H2"/>
    <w:basedOn w:val="Base"/>
    <w:next w:val="Para2"/>
    <w:link w:val="22"/>
    <w:qFormat/>
    <w:rsid w:val="00E92646"/>
    <w:pPr>
      <w:keepNext/>
      <w:numPr>
        <w:ilvl w:val="1"/>
        <w:numId w:val="32"/>
      </w:numPr>
      <w:spacing w:before="240"/>
      <w:outlineLvl w:val="1"/>
    </w:pPr>
    <w:rPr>
      <w:b/>
      <w:bCs/>
      <w:sz w:val="28"/>
      <w:szCs w:val="28"/>
    </w:rPr>
  </w:style>
  <w:style w:type="paragraph" w:styleId="31">
    <w:name w:val="heading 3"/>
    <w:aliases w:val="Hn3,H3"/>
    <w:basedOn w:val="Base"/>
    <w:next w:val="Para2"/>
    <w:link w:val="32"/>
    <w:qFormat/>
    <w:rsid w:val="00E92646"/>
    <w:pPr>
      <w:keepNext/>
      <w:numPr>
        <w:ilvl w:val="2"/>
        <w:numId w:val="32"/>
      </w:numPr>
      <w:spacing w:before="240"/>
      <w:outlineLvl w:val="2"/>
    </w:pPr>
    <w:rPr>
      <w:b/>
      <w:bCs/>
    </w:rPr>
  </w:style>
  <w:style w:type="paragraph" w:styleId="41">
    <w:name w:val="heading 4"/>
    <w:aliases w:val="Hn4,H4"/>
    <w:basedOn w:val="Base"/>
    <w:next w:val="Para2"/>
    <w:link w:val="42"/>
    <w:qFormat/>
    <w:rsid w:val="00E92646"/>
    <w:pPr>
      <w:keepNext/>
      <w:numPr>
        <w:ilvl w:val="3"/>
        <w:numId w:val="32"/>
      </w:numPr>
      <w:spacing w:before="240"/>
      <w:outlineLvl w:val="3"/>
    </w:pPr>
    <w:rPr>
      <w:b/>
      <w:bCs/>
    </w:rPr>
  </w:style>
  <w:style w:type="paragraph" w:styleId="51">
    <w:name w:val="heading 5"/>
    <w:aliases w:val="Hn5,H5"/>
    <w:basedOn w:val="Base"/>
    <w:next w:val="Para2"/>
    <w:link w:val="52"/>
    <w:qFormat/>
    <w:rsid w:val="00E92646"/>
    <w:pPr>
      <w:keepNext/>
      <w:numPr>
        <w:ilvl w:val="4"/>
        <w:numId w:val="32"/>
      </w:numPr>
      <w:spacing w:before="240"/>
      <w:outlineLvl w:val="4"/>
    </w:pPr>
    <w:rPr>
      <w:b/>
      <w:bCs/>
    </w:rPr>
  </w:style>
  <w:style w:type="paragraph" w:styleId="6">
    <w:name w:val="heading 6"/>
    <w:aliases w:val="H6,Hn6"/>
    <w:basedOn w:val="Base"/>
    <w:next w:val="Para2"/>
    <w:link w:val="60"/>
    <w:rsid w:val="00E92646"/>
    <w:pPr>
      <w:keepNext/>
      <w:numPr>
        <w:ilvl w:val="5"/>
        <w:numId w:val="32"/>
      </w:numPr>
      <w:spacing w:before="240"/>
      <w:outlineLvl w:val="5"/>
    </w:pPr>
    <w:rPr>
      <w:b/>
      <w:bCs/>
    </w:rPr>
  </w:style>
  <w:style w:type="paragraph" w:styleId="7">
    <w:name w:val="heading 7"/>
    <w:basedOn w:val="a1"/>
    <w:next w:val="a1"/>
    <w:link w:val="70"/>
    <w:semiHidden/>
    <w:qFormat/>
    <w:rsid w:val="00E92646"/>
    <w:pPr>
      <w:numPr>
        <w:ilvl w:val="6"/>
        <w:numId w:val="33"/>
      </w:numPr>
      <w:spacing w:before="240" w:after="60"/>
      <w:outlineLvl w:val="6"/>
    </w:pPr>
  </w:style>
  <w:style w:type="paragraph" w:styleId="8">
    <w:name w:val="heading 8"/>
    <w:basedOn w:val="a1"/>
    <w:next w:val="a1"/>
    <w:link w:val="80"/>
    <w:semiHidden/>
    <w:qFormat/>
    <w:rsid w:val="00E92646"/>
    <w:pPr>
      <w:numPr>
        <w:ilvl w:val="7"/>
        <w:numId w:val="33"/>
      </w:numPr>
      <w:spacing w:before="240" w:after="60"/>
      <w:outlineLvl w:val="7"/>
    </w:pPr>
    <w:rPr>
      <w:i/>
      <w:iCs/>
    </w:rPr>
  </w:style>
  <w:style w:type="paragraph" w:styleId="9">
    <w:name w:val="heading 9"/>
    <w:basedOn w:val="a1"/>
    <w:next w:val="a1"/>
    <w:link w:val="90"/>
    <w:semiHidden/>
    <w:qFormat/>
    <w:rsid w:val="00E92646"/>
    <w:pPr>
      <w:numPr>
        <w:ilvl w:val="8"/>
        <w:numId w:val="33"/>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E92646"/>
    <w:rPr>
      <w:rFonts w:eastAsia="Times New Roman"/>
      <w:b/>
      <w:bCs/>
      <w:smallCaps/>
      <w:sz w:val="28"/>
      <w:szCs w:val="32"/>
      <w:lang w:eastAsia="he-IL"/>
    </w:rPr>
  </w:style>
  <w:style w:type="character" w:customStyle="1" w:styleId="22">
    <w:name w:val="כותרת 2 תו"/>
    <w:aliases w:val="Hn2 תו,H2 תו"/>
    <w:basedOn w:val="a2"/>
    <w:link w:val="21"/>
    <w:rsid w:val="00E92646"/>
    <w:rPr>
      <w:rFonts w:eastAsia="Times New Roman"/>
      <w:b/>
      <w:bCs/>
      <w:sz w:val="28"/>
      <w:szCs w:val="28"/>
      <w:lang w:eastAsia="he-IL"/>
    </w:rPr>
  </w:style>
  <w:style w:type="character" w:customStyle="1" w:styleId="32">
    <w:name w:val="כותרת 3 תו"/>
    <w:aliases w:val="Hn3 תו,H3 תו"/>
    <w:basedOn w:val="a2"/>
    <w:link w:val="31"/>
    <w:rsid w:val="00E92646"/>
    <w:rPr>
      <w:rFonts w:eastAsia="Times New Roman"/>
      <w:b/>
      <w:bCs/>
      <w:sz w:val="22"/>
      <w:szCs w:val="24"/>
      <w:lang w:eastAsia="he-IL"/>
    </w:rPr>
  </w:style>
  <w:style w:type="character" w:customStyle="1" w:styleId="42">
    <w:name w:val="כותרת 4 תו"/>
    <w:aliases w:val="Hn4 תו,H4 תו"/>
    <w:basedOn w:val="a2"/>
    <w:link w:val="41"/>
    <w:rsid w:val="00E92646"/>
    <w:rPr>
      <w:rFonts w:eastAsia="Times New Roman"/>
      <w:b/>
      <w:bCs/>
      <w:sz w:val="22"/>
      <w:szCs w:val="24"/>
      <w:lang w:eastAsia="he-IL"/>
    </w:rPr>
  </w:style>
  <w:style w:type="character" w:customStyle="1" w:styleId="52">
    <w:name w:val="כותרת 5 תו"/>
    <w:aliases w:val="Hn5 תו,H5 תו"/>
    <w:basedOn w:val="a2"/>
    <w:link w:val="51"/>
    <w:rsid w:val="00E92646"/>
    <w:rPr>
      <w:rFonts w:eastAsia="Times New Roman"/>
      <w:b/>
      <w:bCs/>
      <w:sz w:val="22"/>
      <w:szCs w:val="24"/>
      <w:lang w:eastAsia="he-IL"/>
    </w:rPr>
  </w:style>
  <w:style w:type="character" w:customStyle="1" w:styleId="60">
    <w:name w:val="כותרת 6 תו"/>
    <w:aliases w:val="H6 תו,Hn6 תו"/>
    <w:basedOn w:val="a2"/>
    <w:link w:val="6"/>
    <w:rsid w:val="00E92646"/>
    <w:rPr>
      <w:rFonts w:eastAsia="Times New Roman"/>
      <w:b/>
      <w:bCs/>
      <w:sz w:val="22"/>
      <w:szCs w:val="24"/>
      <w:lang w:eastAsia="he-IL"/>
    </w:rPr>
  </w:style>
  <w:style w:type="character" w:customStyle="1" w:styleId="70">
    <w:name w:val="כותרת 7 תו"/>
    <w:basedOn w:val="a2"/>
    <w:link w:val="7"/>
    <w:semiHidden/>
    <w:rsid w:val="00E92646"/>
    <w:rPr>
      <w:rFonts w:eastAsia="Times New Roman"/>
      <w:sz w:val="24"/>
      <w:szCs w:val="24"/>
    </w:rPr>
  </w:style>
  <w:style w:type="character" w:customStyle="1" w:styleId="80">
    <w:name w:val="כותרת 8 תו"/>
    <w:basedOn w:val="a2"/>
    <w:link w:val="8"/>
    <w:semiHidden/>
    <w:rsid w:val="00E92646"/>
    <w:rPr>
      <w:rFonts w:eastAsia="Times New Roman"/>
      <w:i/>
      <w:iCs/>
      <w:sz w:val="24"/>
      <w:szCs w:val="24"/>
    </w:rPr>
  </w:style>
  <w:style w:type="character" w:customStyle="1" w:styleId="90">
    <w:name w:val="כותרת 9 תו"/>
    <w:basedOn w:val="a2"/>
    <w:link w:val="9"/>
    <w:semiHidden/>
    <w:rsid w:val="00E92646"/>
    <w:rPr>
      <w:rFonts w:ascii="Arial" w:eastAsia="Times New Roman" w:hAnsi="Arial" w:cs="Arial"/>
      <w:sz w:val="22"/>
      <w:szCs w:val="22"/>
    </w:rPr>
  </w:style>
  <w:style w:type="paragraph" w:styleId="TOC1">
    <w:name w:val="toc 1"/>
    <w:basedOn w:val="Base"/>
    <w:uiPriority w:val="39"/>
    <w:semiHidden/>
    <w:rsid w:val="00E92646"/>
    <w:pPr>
      <w:tabs>
        <w:tab w:val="left" w:pos="1134"/>
        <w:tab w:val="left" w:leader="dot" w:pos="8505"/>
      </w:tabs>
    </w:pPr>
    <w:rPr>
      <w:b/>
      <w:bCs/>
    </w:rPr>
  </w:style>
  <w:style w:type="paragraph" w:styleId="TOC2">
    <w:name w:val="toc 2"/>
    <w:basedOn w:val="TOC1"/>
    <w:uiPriority w:val="39"/>
    <w:rsid w:val="00E92646"/>
    <w:rPr>
      <w:b w:val="0"/>
      <w:bCs w:val="0"/>
      <w:noProof/>
    </w:rPr>
  </w:style>
  <w:style w:type="paragraph" w:styleId="TOC3">
    <w:name w:val="toc 3"/>
    <w:basedOn w:val="TOC2"/>
    <w:uiPriority w:val="39"/>
    <w:semiHidden/>
    <w:qFormat/>
    <w:rsid w:val="00E92646"/>
    <w:rPr>
      <w:szCs w:val="22"/>
    </w:rPr>
  </w:style>
  <w:style w:type="paragraph" w:styleId="TOC4">
    <w:name w:val="toc 4"/>
    <w:basedOn w:val="TOC3"/>
    <w:uiPriority w:val="39"/>
    <w:semiHidden/>
    <w:rsid w:val="00E92646"/>
  </w:style>
  <w:style w:type="paragraph" w:styleId="TOC5">
    <w:name w:val="toc 5"/>
    <w:basedOn w:val="TOC4"/>
    <w:uiPriority w:val="39"/>
    <w:semiHidden/>
    <w:rsid w:val="00E92646"/>
  </w:style>
  <w:style w:type="paragraph" w:styleId="TOC6">
    <w:name w:val="toc 6"/>
    <w:basedOn w:val="a1"/>
    <w:next w:val="a1"/>
    <w:uiPriority w:val="39"/>
    <w:semiHidden/>
    <w:unhideWhenUsed/>
    <w:rsid w:val="00E92646"/>
    <w:pPr>
      <w:spacing w:after="100"/>
      <w:ind w:left="1200"/>
    </w:pPr>
  </w:style>
  <w:style w:type="paragraph" w:styleId="TOC7">
    <w:name w:val="toc 7"/>
    <w:basedOn w:val="a1"/>
    <w:next w:val="a1"/>
    <w:uiPriority w:val="39"/>
    <w:semiHidden/>
    <w:unhideWhenUsed/>
    <w:rsid w:val="00E92646"/>
    <w:pPr>
      <w:spacing w:after="100"/>
      <w:ind w:left="1440"/>
    </w:pPr>
  </w:style>
  <w:style w:type="paragraph" w:styleId="TOC8">
    <w:name w:val="toc 8"/>
    <w:basedOn w:val="a1"/>
    <w:next w:val="a1"/>
    <w:uiPriority w:val="39"/>
    <w:semiHidden/>
    <w:unhideWhenUsed/>
    <w:rsid w:val="00E92646"/>
    <w:pPr>
      <w:spacing w:after="100"/>
      <w:ind w:left="1680"/>
    </w:pPr>
  </w:style>
  <w:style w:type="paragraph" w:styleId="TOC9">
    <w:name w:val="toc 9"/>
    <w:basedOn w:val="a1"/>
    <w:next w:val="a1"/>
    <w:uiPriority w:val="39"/>
    <w:semiHidden/>
    <w:unhideWhenUsed/>
    <w:rsid w:val="00E92646"/>
    <w:pPr>
      <w:spacing w:after="100"/>
      <w:ind w:left="1920"/>
    </w:pPr>
  </w:style>
  <w:style w:type="paragraph" w:customStyle="1" w:styleId="Base">
    <w:name w:val="Base"/>
    <w:semiHidden/>
    <w:rsid w:val="00E92646"/>
    <w:pPr>
      <w:bidi/>
      <w:spacing w:before="120" w:line="320" w:lineRule="exact"/>
      <w:jc w:val="both"/>
    </w:pPr>
    <w:rPr>
      <w:rFonts w:eastAsia="Times New Roman"/>
      <w:sz w:val="22"/>
      <w:szCs w:val="24"/>
      <w:lang w:eastAsia="he-IL"/>
    </w:rPr>
  </w:style>
  <w:style w:type="paragraph" w:customStyle="1" w:styleId="AlphaList0">
    <w:name w:val="Alpha List 0"/>
    <w:basedOn w:val="Base"/>
    <w:semiHidden/>
    <w:rsid w:val="00E92646"/>
    <w:pPr>
      <w:numPr>
        <w:numId w:val="1"/>
      </w:numPr>
    </w:pPr>
  </w:style>
  <w:style w:type="paragraph" w:customStyle="1" w:styleId="AlphaList1">
    <w:name w:val="Alpha List 1"/>
    <w:basedOn w:val="Base"/>
    <w:semiHidden/>
    <w:rsid w:val="00E92646"/>
    <w:pPr>
      <w:numPr>
        <w:numId w:val="2"/>
      </w:numPr>
    </w:pPr>
  </w:style>
  <w:style w:type="paragraph" w:customStyle="1" w:styleId="AlphaList2">
    <w:name w:val="Alpha List 2"/>
    <w:basedOn w:val="Base"/>
    <w:semiHidden/>
    <w:rsid w:val="00E92646"/>
    <w:pPr>
      <w:numPr>
        <w:numId w:val="45"/>
      </w:numPr>
    </w:pPr>
  </w:style>
  <w:style w:type="paragraph" w:customStyle="1" w:styleId="AlphaList3">
    <w:name w:val="Alpha List 3"/>
    <w:basedOn w:val="Base"/>
    <w:semiHidden/>
    <w:rsid w:val="00E92646"/>
    <w:pPr>
      <w:numPr>
        <w:numId w:val="3"/>
      </w:numPr>
    </w:pPr>
  </w:style>
  <w:style w:type="paragraph" w:customStyle="1" w:styleId="AlphaList4">
    <w:name w:val="Alpha List 4"/>
    <w:basedOn w:val="Base"/>
    <w:semiHidden/>
    <w:rsid w:val="00E92646"/>
    <w:pPr>
      <w:numPr>
        <w:numId w:val="4"/>
      </w:numPr>
    </w:pPr>
  </w:style>
  <w:style w:type="paragraph" w:customStyle="1" w:styleId="AlphaList5">
    <w:name w:val="Alpha List 5"/>
    <w:basedOn w:val="Base"/>
    <w:semiHidden/>
    <w:rsid w:val="00E92646"/>
    <w:pPr>
      <w:numPr>
        <w:numId w:val="5"/>
      </w:numPr>
      <w:tabs>
        <w:tab w:val="left" w:pos="2211"/>
      </w:tabs>
    </w:pPr>
  </w:style>
  <w:style w:type="paragraph" w:customStyle="1" w:styleId="BulletList0">
    <w:name w:val="Bullet List 0"/>
    <w:basedOn w:val="Base"/>
    <w:semiHidden/>
    <w:rsid w:val="00E92646"/>
    <w:pPr>
      <w:numPr>
        <w:numId w:val="6"/>
      </w:numPr>
    </w:pPr>
  </w:style>
  <w:style w:type="paragraph" w:customStyle="1" w:styleId="BulletList1">
    <w:name w:val="Bullet List 1"/>
    <w:basedOn w:val="Base"/>
    <w:semiHidden/>
    <w:rsid w:val="00E92646"/>
    <w:pPr>
      <w:numPr>
        <w:numId w:val="7"/>
      </w:numPr>
    </w:pPr>
  </w:style>
  <w:style w:type="paragraph" w:customStyle="1" w:styleId="BulletList2">
    <w:name w:val="Bullet List 2"/>
    <w:basedOn w:val="Base"/>
    <w:semiHidden/>
    <w:rsid w:val="00E92646"/>
    <w:pPr>
      <w:numPr>
        <w:numId w:val="8"/>
      </w:numPr>
    </w:pPr>
  </w:style>
  <w:style w:type="paragraph" w:customStyle="1" w:styleId="BulletList3">
    <w:name w:val="Bullet List 3"/>
    <w:basedOn w:val="Base"/>
    <w:semiHidden/>
    <w:rsid w:val="00E92646"/>
    <w:pPr>
      <w:numPr>
        <w:numId w:val="9"/>
      </w:numPr>
    </w:pPr>
  </w:style>
  <w:style w:type="paragraph" w:customStyle="1" w:styleId="BulletList4">
    <w:name w:val="Bullet List 4"/>
    <w:basedOn w:val="Base"/>
    <w:rsid w:val="00E92646"/>
    <w:pPr>
      <w:numPr>
        <w:numId w:val="10"/>
      </w:numPr>
    </w:pPr>
  </w:style>
  <w:style w:type="paragraph" w:customStyle="1" w:styleId="BulletList5">
    <w:name w:val="Bullet List 5"/>
    <w:basedOn w:val="Base"/>
    <w:rsid w:val="00E92646"/>
    <w:pPr>
      <w:numPr>
        <w:numId w:val="11"/>
      </w:numPr>
    </w:pPr>
  </w:style>
  <w:style w:type="paragraph" w:customStyle="1" w:styleId="DocTitle">
    <w:name w:val="Doc Title"/>
    <w:basedOn w:val="Base"/>
    <w:next w:val="a1"/>
    <w:rsid w:val="00E92646"/>
    <w:pPr>
      <w:spacing w:before="360" w:after="480" w:line="480" w:lineRule="exact"/>
      <w:jc w:val="center"/>
    </w:pPr>
    <w:rPr>
      <w:b/>
      <w:bCs/>
      <w:caps/>
      <w:spacing w:val="40"/>
      <w:kern w:val="48"/>
      <w:sz w:val="48"/>
      <w:szCs w:val="52"/>
    </w:rPr>
  </w:style>
  <w:style w:type="paragraph" w:customStyle="1" w:styleId="Draft">
    <w:name w:val="Draft"/>
    <w:basedOn w:val="Base"/>
    <w:semiHidden/>
    <w:rsid w:val="00E92646"/>
    <w:rPr>
      <w:rFonts w:cs="Guttman Yad"/>
      <w:i/>
    </w:rPr>
  </w:style>
  <w:style w:type="paragraph" w:customStyle="1" w:styleId="Draft1">
    <w:name w:val="Draft1"/>
    <w:basedOn w:val="Base"/>
    <w:semiHidden/>
    <w:rsid w:val="00E92646"/>
    <w:pPr>
      <w:ind w:left="357"/>
    </w:pPr>
    <w:rPr>
      <w:rFonts w:cs="Guttman Yad"/>
      <w:i/>
    </w:rPr>
  </w:style>
  <w:style w:type="paragraph" w:customStyle="1" w:styleId="FooterTitle">
    <w:name w:val="Footer Title"/>
    <w:basedOn w:val="Base"/>
    <w:rsid w:val="00E92646"/>
    <w:pPr>
      <w:tabs>
        <w:tab w:val="center" w:pos="4536"/>
        <w:tab w:val="right" w:pos="9072"/>
      </w:tabs>
      <w:spacing w:line="240" w:lineRule="auto"/>
      <w:contextualSpacing/>
    </w:pPr>
    <w:rPr>
      <w:sz w:val="18"/>
      <w:szCs w:val="20"/>
    </w:rPr>
  </w:style>
  <w:style w:type="paragraph" w:customStyle="1" w:styleId="Frame1">
    <w:name w:val="Frame 1"/>
    <w:basedOn w:val="Base"/>
    <w:rsid w:val="00E92646"/>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E926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926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92646"/>
    <w:pPr>
      <w:spacing w:line="240" w:lineRule="atLeast"/>
      <w:jc w:val="center"/>
    </w:pPr>
  </w:style>
  <w:style w:type="paragraph" w:customStyle="1" w:styleId="GraphicCaption">
    <w:name w:val="Graphic Caption"/>
    <w:basedOn w:val="Base"/>
    <w:semiHidden/>
    <w:rsid w:val="00E92646"/>
    <w:pPr>
      <w:jc w:val="center"/>
    </w:pPr>
    <w:rPr>
      <w:bCs/>
    </w:rPr>
  </w:style>
  <w:style w:type="paragraph" w:customStyle="1" w:styleId="HeaderTitle">
    <w:name w:val="Header Title"/>
    <w:basedOn w:val="Base"/>
    <w:semiHidden/>
    <w:rsid w:val="00E9264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92646"/>
    <w:pPr>
      <w:spacing w:before="0"/>
      <w:ind w:left="357"/>
      <w:contextualSpacing/>
    </w:pPr>
  </w:style>
  <w:style w:type="paragraph" w:customStyle="1" w:styleId="ListContinue1">
    <w:name w:val="List Continue1"/>
    <w:basedOn w:val="Base"/>
    <w:semiHidden/>
    <w:rsid w:val="00E92646"/>
    <w:pPr>
      <w:spacing w:before="0"/>
      <w:ind w:left="720"/>
    </w:pPr>
  </w:style>
  <w:style w:type="paragraph" w:customStyle="1" w:styleId="ListContinue2">
    <w:name w:val="List Continue2"/>
    <w:basedOn w:val="Base"/>
    <w:semiHidden/>
    <w:rsid w:val="00E92646"/>
    <w:pPr>
      <w:spacing w:before="0"/>
      <w:ind w:left="1083"/>
    </w:pPr>
  </w:style>
  <w:style w:type="paragraph" w:customStyle="1" w:styleId="ListContinue3">
    <w:name w:val="List Continue3"/>
    <w:basedOn w:val="Base"/>
    <w:semiHidden/>
    <w:rsid w:val="00E92646"/>
    <w:pPr>
      <w:spacing w:before="0"/>
      <w:ind w:left="1440"/>
    </w:pPr>
  </w:style>
  <w:style w:type="paragraph" w:customStyle="1" w:styleId="ListContinue4">
    <w:name w:val="List Continue4"/>
    <w:basedOn w:val="Base"/>
    <w:semiHidden/>
    <w:rsid w:val="00E92646"/>
    <w:pPr>
      <w:spacing w:before="0"/>
      <w:ind w:left="1854"/>
    </w:pPr>
  </w:style>
  <w:style w:type="paragraph" w:customStyle="1" w:styleId="ListContinue5">
    <w:name w:val="List Continue5"/>
    <w:basedOn w:val="Base"/>
    <w:semiHidden/>
    <w:rsid w:val="00E92646"/>
    <w:pPr>
      <w:spacing w:before="0"/>
      <w:ind w:left="2211"/>
    </w:pPr>
  </w:style>
  <w:style w:type="paragraph" w:customStyle="1" w:styleId="NumberList0">
    <w:name w:val="Number List 0"/>
    <w:basedOn w:val="Base"/>
    <w:semiHidden/>
    <w:rsid w:val="00E92646"/>
    <w:pPr>
      <w:numPr>
        <w:numId w:val="12"/>
      </w:numPr>
    </w:pPr>
  </w:style>
  <w:style w:type="paragraph" w:customStyle="1" w:styleId="NumberList1">
    <w:name w:val="Number List 1"/>
    <w:basedOn w:val="Base"/>
    <w:semiHidden/>
    <w:rsid w:val="00E92646"/>
    <w:pPr>
      <w:numPr>
        <w:numId w:val="13"/>
      </w:numPr>
    </w:pPr>
  </w:style>
  <w:style w:type="paragraph" w:customStyle="1" w:styleId="NumberList2">
    <w:name w:val="Number List 2"/>
    <w:basedOn w:val="Base"/>
    <w:rsid w:val="00E92646"/>
    <w:pPr>
      <w:numPr>
        <w:numId w:val="14"/>
      </w:numPr>
    </w:pPr>
  </w:style>
  <w:style w:type="paragraph" w:customStyle="1" w:styleId="NumberList3">
    <w:name w:val="Number List 3"/>
    <w:basedOn w:val="Base"/>
    <w:rsid w:val="00E92646"/>
    <w:pPr>
      <w:numPr>
        <w:numId w:val="15"/>
      </w:numPr>
    </w:pPr>
  </w:style>
  <w:style w:type="paragraph" w:customStyle="1" w:styleId="NumberList4">
    <w:name w:val="Number List 4"/>
    <w:basedOn w:val="Base"/>
    <w:semiHidden/>
    <w:rsid w:val="00E92646"/>
    <w:pPr>
      <w:numPr>
        <w:numId w:val="16"/>
      </w:numPr>
    </w:pPr>
  </w:style>
  <w:style w:type="paragraph" w:customStyle="1" w:styleId="NumberList5">
    <w:name w:val="Number List 5"/>
    <w:basedOn w:val="Base"/>
    <w:semiHidden/>
    <w:rsid w:val="00E92646"/>
    <w:pPr>
      <w:numPr>
        <w:numId w:val="17"/>
      </w:numPr>
      <w:tabs>
        <w:tab w:val="left" w:pos="2211"/>
      </w:tabs>
    </w:pPr>
  </w:style>
  <w:style w:type="paragraph" w:customStyle="1" w:styleId="OutlineList0">
    <w:name w:val="Outline List0"/>
    <w:basedOn w:val="Base"/>
    <w:semiHidden/>
    <w:qFormat/>
    <w:rsid w:val="00E92646"/>
    <w:pPr>
      <w:numPr>
        <w:numId w:val="18"/>
      </w:numPr>
    </w:pPr>
  </w:style>
  <w:style w:type="paragraph" w:customStyle="1" w:styleId="OutlineList1">
    <w:name w:val="Outline List1"/>
    <w:basedOn w:val="1"/>
    <w:semiHidden/>
    <w:qFormat/>
    <w:rsid w:val="00E92646"/>
    <w:pPr>
      <w:numPr>
        <w:ilvl w:val="1"/>
        <w:numId w:val="19"/>
      </w:numPr>
      <w:outlineLvl w:val="1"/>
    </w:pPr>
    <w:rPr>
      <w:b w:val="0"/>
      <w:bCs w:val="0"/>
      <w:sz w:val="22"/>
      <w:szCs w:val="24"/>
    </w:rPr>
  </w:style>
  <w:style w:type="paragraph" w:customStyle="1" w:styleId="OutlineList2">
    <w:name w:val="Outline List2"/>
    <w:basedOn w:val="21"/>
    <w:semiHidden/>
    <w:qFormat/>
    <w:rsid w:val="00E92646"/>
    <w:pPr>
      <w:numPr>
        <w:numId w:val="20"/>
      </w:numPr>
    </w:pPr>
    <w:rPr>
      <w:b w:val="0"/>
      <w:bCs w:val="0"/>
      <w:sz w:val="22"/>
      <w:szCs w:val="24"/>
    </w:rPr>
  </w:style>
  <w:style w:type="paragraph" w:customStyle="1" w:styleId="OutlineList3">
    <w:name w:val="Outline List3"/>
    <w:basedOn w:val="Base"/>
    <w:semiHidden/>
    <w:qFormat/>
    <w:rsid w:val="00E92646"/>
    <w:pPr>
      <w:numPr>
        <w:numId w:val="21"/>
      </w:numPr>
    </w:pPr>
  </w:style>
  <w:style w:type="paragraph" w:customStyle="1" w:styleId="Para0">
    <w:name w:val="Para0"/>
    <w:basedOn w:val="Base"/>
    <w:rsid w:val="00E92646"/>
  </w:style>
  <w:style w:type="paragraph" w:customStyle="1" w:styleId="Para0Title">
    <w:name w:val="Para0 Title"/>
    <w:basedOn w:val="Base"/>
    <w:next w:val="Para0"/>
    <w:semiHidden/>
    <w:rsid w:val="00E92646"/>
    <w:pPr>
      <w:spacing w:before="240"/>
    </w:pPr>
    <w:rPr>
      <w:b/>
      <w:bCs/>
    </w:rPr>
  </w:style>
  <w:style w:type="paragraph" w:customStyle="1" w:styleId="Para1">
    <w:name w:val="Para1"/>
    <w:basedOn w:val="Base"/>
    <w:rsid w:val="00E92646"/>
    <w:pPr>
      <w:ind w:left="357"/>
    </w:pPr>
  </w:style>
  <w:style w:type="paragraph" w:customStyle="1" w:styleId="Para1Title">
    <w:name w:val="Para1 Title"/>
    <w:basedOn w:val="Base"/>
    <w:next w:val="Para1"/>
    <w:semiHidden/>
    <w:rsid w:val="00E92646"/>
    <w:pPr>
      <w:spacing w:before="240"/>
      <w:ind w:left="357"/>
    </w:pPr>
    <w:rPr>
      <w:b/>
      <w:bCs/>
    </w:rPr>
  </w:style>
  <w:style w:type="paragraph" w:customStyle="1" w:styleId="Para2">
    <w:name w:val="Para2"/>
    <w:basedOn w:val="Base"/>
    <w:qFormat/>
    <w:rsid w:val="00E92646"/>
    <w:pPr>
      <w:ind w:left="720"/>
    </w:pPr>
  </w:style>
  <w:style w:type="paragraph" w:customStyle="1" w:styleId="Para2Title">
    <w:name w:val="Para2 Title"/>
    <w:basedOn w:val="Base"/>
    <w:next w:val="Para2"/>
    <w:rsid w:val="00E92646"/>
    <w:pPr>
      <w:spacing w:before="240"/>
      <w:ind w:left="720"/>
    </w:pPr>
    <w:rPr>
      <w:b/>
      <w:bCs/>
    </w:rPr>
  </w:style>
  <w:style w:type="paragraph" w:customStyle="1" w:styleId="Para3">
    <w:name w:val="Para3"/>
    <w:basedOn w:val="Base"/>
    <w:semiHidden/>
    <w:rsid w:val="00E92646"/>
    <w:pPr>
      <w:ind w:left="1083"/>
    </w:pPr>
  </w:style>
  <w:style w:type="paragraph" w:customStyle="1" w:styleId="Para3Title">
    <w:name w:val="Para3 Title"/>
    <w:basedOn w:val="Base"/>
    <w:next w:val="Para3"/>
    <w:semiHidden/>
    <w:rsid w:val="00E92646"/>
    <w:pPr>
      <w:spacing w:before="240"/>
      <w:ind w:left="1083"/>
    </w:pPr>
    <w:rPr>
      <w:b/>
      <w:bCs/>
    </w:rPr>
  </w:style>
  <w:style w:type="paragraph" w:customStyle="1" w:styleId="Para4">
    <w:name w:val="Para4"/>
    <w:basedOn w:val="Base"/>
    <w:semiHidden/>
    <w:rsid w:val="00E92646"/>
    <w:pPr>
      <w:ind w:left="1440"/>
    </w:pPr>
  </w:style>
  <w:style w:type="paragraph" w:customStyle="1" w:styleId="Para4Title">
    <w:name w:val="Para4 Title"/>
    <w:basedOn w:val="Base"/>
    <w:semiHidden/>
    <w:rsid w:val="00E92646"/>
    <w:pPr>
      <w:spacing w:before="240"/>
      <w:ind w:left="1440"/>
    </w:pPr>
    <w:rPr>
      <w:b/>
      <w:bCs/>
    </w:rPr>
  </w:style>
  <w:style w:type="paragraph" w:customStyle="1" w:styleId="Para5">
    <w:name w:val="Para5"/>
    <w:basedOn w:val="Base"/>
    <w:semiHidden/>
    <w:qFormat/>
    <w:rsid w:val="00E92646"/>
    <w:pPr>
      <w:ind w:left="1854"/>
    </w:pPr>
  </w:style>
  <w:style w:type="paragraph" w:customStyle="1" w:styleId="Para5Title">
    <w:name w:val="Para5 Title"/>
    <w:basedOn w:val="Base"/>
    <w:semiHidden/>
    <w:qFormat/>
    <w:rsid w:val="00E92646"/>
    <w:pPr>
      <w:spacing w:before="240"/>
      <w:ind w:left="1854"/>
    </w:pPr>
    <w:rPr>
      <w:b/>
      <w:bCs/>
    </w:rPr>
  </w:style>
  <w:style w:type="paragraph" w:customStyle="1" w:styleId="Remark0">
    <w:name w:val="Remark0"/>
    <w:basedOn w:val="Base"/>
    <w:semiHidden/>
    <w:rsid w:val="00E92646"/>
    <w:pPr>
      <w:numPr>
        <w:numId w:val="22"/>
      </w:numPr>
    </w:pPr>
    <w:rPr>
      <w:i/>
      <w:iCs/>
    </w:rPr>
  </w:style>
  <w:style w:type="paragraph" w:customStyle="1" w:styleId="Remark1">
    <w:name w:val="Remark1"/>
    <w:basedOn w:val="Base"/>
    <w:rsid w:val="00E92646"/>
    <w:pPr>
      <w:numPr>
        <w:numId w:val="23"/>
      </w:numPr>
    </w:pPr>
    <w:rPr>
      <w:i/>
      <w:iCs/>
    </w:rPr>
  </w:style>
  <w:style w:type="paragraph" w:customStyle="1" w:styleId="Remark2">
    <w:name w:val="Remark2"/>
    <w:basedOn w:val="Base"/>
    <w:rsid w:val="00E92646"/>
    <w:pPr>
      <w:numPr>
        <w:numId w:val="24"/>
      </w:numPr>
    </w:pPr>
    <w:rPr>
      <w:i/>
      <w:iCs/>
    </w:rPr>
  </w:style>
  <w:style w:type="paragraph" w:customStyle="1" w:styleId="Remark3">
    <w:name w:val="Remark3"/>
    <w:basedOn w:val="Base"/>
    <w:semiHidden/>
    <w:rsid w:val="00E92646"/>
    <w:pPr>
      <w:numPr>
        <w:numId w:val="25"/>
      </w:numPr>
    </w:pPr>
    <w:rPr>
      <w:i/>
      <w:iCs/>
    </w:rPr>
  </w:style>
  <w:style w:type="paragraph" w:customStyle="1" w:styleId="Remark4">
    <w:name w:val="Remark4"/>
    <w:basedOn w:val="Base"/>
    <w:semiHidden/>
    <w:rsid w:val="00E92646"/>
    <w:pPr>
      <w:numPr>
        <w:numId w:val="26"/>
      </w:numPr>
    </w:pPr>
    <w:rPr>
      <w:i/>
      <w:iCs/>
    </w:rPr>
  </w:style>
  <w:style w:type="paragraph" w:customStyle="1" w:styleId="Remark5">
    <w:name w:val="Remark5"/>
    <w:basedOn w:val="Base"/>
    <w:semiHidden/>
    <w:rsid w:val="00E92646"/>
    <w:pPr>
      <w:numPr>
        <w:numId w:val="27"/>
      </w:numPr>
    </w:pPr>
    <w:rPr>
      <w:i/>
      <w:iCs/>
    </w:rPr>
  </w:style>
  <w:style w:type="paragraph" w:customStyle="1" w:styleId="SectionTitle">
    <w:name w:val="Section Title"/>
    <w:basedOn w:val="Base"/>
    <w:semiHidden/>
    <w:rsid w:val="00E92646"/>
    <w:pPr>
      <w:jc w:val="center"/>
    </w:pPr>
    <w:rPr>
      <w:b/>
      <w:bCs/>
      <w:sz w:val="32"/>
      <w:szCs w:val="36"/>
    </w:rPr>
  </w:style>
  <w:style w:type="paragraph" w:customStyle="1" w:styleId="SubjectTitle">
    <w:name w:val="Subject Title"/>
    <w:basedOn w:val="Base"/>
    <w:next w:val="Para1"/>
    <w:rsid w:val="00E92646"/>
    <w:pPr>
      <w:spacing w:before="360" w:after="240"/>
      <w:jc w:val="center"/>
    </w:pPr>
    <w:rPr>
      <w:b/>
      <w:bCs/>
      <w:smallCaps/>
      <w:spacing w:val="40"/>
      <w:sz w:val="40"/>
      <w:szCs w:val="44"/>
    </w:rPr>
  </w:style>
  <w:style w:type="paragraph" w:customStyle="1" w:styleId="TableCaption">
    <w:name w:val="Table Caption"/>
    <w:basedOn w:val="Base"/>
    <w:next w:val="Para1"/>
    <w:semiHidden/>
    <w:rsid w:val="00E92646"/>
    <w:pPr>
      <w:jc w:val="center"/>
    </w:pPr>
    <w:rPr>
      <w:b/>
      <w:bCs/>
    </w:rPr>
  </w:style>
  <w:style w:type="paragraph" w:customStyle="1" w:styleId="TableAlpha">
    <w:name w:val="TableAlpha"/>
    <w:basedOn w:val="Base"/>
    <w:semiHidden/>
    <w:qFormat/>
    <w:rsid w:val="00E92646"/>
    <w:pPr>
      <w:numPr>
        <w:numId w:val="28"/>
      </w:numPr>
      <w:tabs>
        <w:tab w:val="left" w:pos="357"/>
      </w:tabs>
      <w:spacing w:before="60" w:line="240" w:lineRule="exact"/>
      <w:jc w:val="left"/>
    </w:pPr>
  </w:style>
  <w:style w:type="paragraph" w:customStyle="1" w:styleId="TableBullet">
    <w:name w:val="TableBullet"/>
    <w:basedOn w:val="Base"/>
    <w:semiHidden/>
    <w:qFormat/>
    <w:rsid w:val="00E92646"/>
    <w:pPr>
      <w:numPr>
        <w:numId w:val="29"/>
      </w:numPr>
      <w:spacing w:before="60" w:line="240" w:lineRule="exact"/>
      <w:ind w:left="357" w:hanging="357"/>
      <w:jc w:val="left"/>
    </w:pPr>
  </w:style>
  <w:style w:type="paragraph" w:customStyle="1" w:styleId="TableHead">
    <w:name w:val="TableHead"/>
    <w:basedOn w:val="Base"/>
    <w:qFormat/>
    <w:rsid w:val="00E92646"/>
    <w:pPr>
      <w:spacing w:after="120"/>
      <w:jc w:val="center"/>
    </w:pPr>
    <w:rPr>
      <w:b/>
      <w:bCs/>
    </w:rPr>
  </w:style>
  <w:style w:type="paragraph" w:customStyle="1" w:styleId="TableNumeric">
    <w:name w:val="TableNumeric"/>
    <w:basedOn w:val="Base"/>
    <w:qFormat/>
    <w:rsid w:val="00E92646"/>
    <w:pPr>
      <w:numPr>
        <w:numId w:val="30"/>
      </w:numPr>
      <w:spacing w:before="60" w:line="240" w:lineRule="exact"/>
      <w:jc w:val="left"/>
    </w:pPr>
  </w:style>
  <w:style w:type="paragraph" w:customStyle="1" w:styleId="TableOutline">
    <w:name w:val="TableOutline"/>
    <w:basedOn w:val="Base"/>
    <w:semiHidden/>
    <w:rsid w:val="00E92646"/>
    <w:pPr>
      <w:numPr>
        <w:numId w:val="31"/>
      </w:numPr>
      <w:spacing w:before="60" w:line="240" w:lineRule="exact"/>
      <w:jc w:val="left"/>
    </w:pPr>
  </w:style>
  <w:style w:type="paragraph" w:customStyle="1" w:styleId="TableText">
    <w:name w:val="TableText"/>
    <w:basedOn w:val="Base"/>
    <w:link w:val="TableTextChar"/>
    <w:qFormat/>
    <w:rsid w:val="00E92646"/>
    <w:pPr>
      <w:spacing w:before="60" w:line="240" w:lineRule="exact"/>
      <w:jc w:val="left"/>
    </w:pPr>
  </w:style>
  <w:style w:type="paragraph" w:customStyle="1" w:styleId="TableTitle">
    <w:name w:val="TableTitle"/>
    <w:basedOn w:val="Base"/>
    <w:qFormat/>
    <w:rsid w:val="00E92646"/>
    <w:pPr>
      <w:spacing w:before="60" w:line="240" w:lineRule="exact"/>
      <w:jc w:val="left"/>
    </w:pPr>
    <w:rPr>
      <w:b/>
      <w:bCs/>
    </w:rPr>
  </w:style>
  <w:style w:type="paragraph" w:customStyle="1" w:styleId="a5">
    <w:name w:val="פסקת פתיחה"/>
    <w:basedOn w:val="a1"/>
    <w:next w:val="a1"/>
    <w:link w:val="a6"/>
    <w:qFormat/>
    <w:rsid w:val="00E926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E92646"/>
    <w:rPr>
      <w:rFonts w:eastAsia="Times New Roman" w:cs="FrankRuehl"/>
      <w:kern w:val="28"/>
      <w:sz w:val="22"/>
      <w:szCs w:val="26"/>
    </w:rPr>
  </w:style>
  <w:style w:type="character" w:styleId="a7">
    <w:name w:val="Placeholder Text"/>
    <w:basedOn w:val="a2"/>
    <w:uiPriority w:val="99"/>
    <w:semiHidden/>
    <w:rsid w:val="00E92646"/>
    <w:rPr>
      <w:color w:val="808080"/>
    </w:rPr>
  </w:style>
  <w:style w:type="table" w:styleId="a8">
    <w:name w:val="Table Grid"/>
    <w:aliases w:val="טקסט טבלה תחתונה"/>
    <w:basedOn w:val="a3"/>
    <w:uiPriority w:val="59"/>
    <w:rsid w:val="00E926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
    <w:basedOn w:val="a1"/>
    <w:link w:val="aa"/>
    <w:unhideWhenUsed/>
    <w:rsid w:val="00E92646"/>
    <w:pPr>
      <w:tabs>
        <w:tab w:val="center" w:pos="4153"/>
        <w:tab w:val="right" w:pos="8306"/>
      </w:tabs>
    </w:pPr>
  </w:style>
  <w:style w:type="character" w:customStyle="1" w:styleId="aa">
    <w:name w:val="כותרת עליונה תו"/>
    <w:aliases w:val="Header תו תו"/>
    <w:basedOn w:val="a2"/>
    <w:link w:val="a9"/>
    <w:rsid w:val="00E92646"/>
    <w:rPr>
      <w:rFonts w:eastAsia="Times New Roman"/>
      <w:sz w:val="24"/>
      <w:szCs w:val="24"/>
    </w:rPr>
  </w:style>
  <w:style w:type="paragraph" w:styleId="ab">
    <w:name w:val="footer"/>
    <w:aliases w:val="תו8"/>
    <w:basedOn w:val="a1"/>
    <w:link w:val="ac"/>
    <w:unhideWhenUsed/>
    <w:rsid w:val="00E92646"/>
    <w:pPr>
      <w:tabs>
        <w:tab w:val="center" w:pos="4153"/>
        <w:tab w:val="right" w:pos="8306"/>
      </w:tabs>
    </w:pPr>
  </w:style>
  <w:style w:type="character" w:customStyle="1" w:styleId="ac">
    <w:name w:val="כותרת תחתונה תו"/>
    <w:aliases w:val="תו8 תו"/>
    <w:basedOn w:val="a2"/>
    <w:link w:val="ab"/>
    <w:rsid w:val="00E92646"/>
    <w:rPr>
      <w:rFonts w:eastAsia="Times New Roman"/>
      <w:sz w:val="24"/>
      <w:szCs w:val="24"/>
    </w:rPr>
  </w:style>
  <w:style w:type="paragraph" w:styleId="ad">
    <w:name w:val="List Paragraph"/>
    <w:aliases w:val="נספח 2 מתוקן"/>
    <w:basedOn w:val="a1"/>
    <w:link w:val="ae"/>
    <w:uiPriority w:val="34"/>
    <w:qFormat/>
    <w:rsid w:val="00E92646"/>
    <w:pPr>
      <w:ind w:left="720"/>
    </w:pPr>
    <w:rPr>
      <w:rFonts w:ascii="Calibri" w:eastAsiaTheme="minorHAnsi" w:hAnsi="Calibri" w:cs="Times New Roman"/>
      <w:sz w:val="22"/>
      <w:szCs w:val="22"/>
    </w:rPr>
  </w:style>
  <w:style w:type="character" w:styleId="af">
    <w:name w:val="annotation reference"/>
    <w:basedOn w:val="a2"/>
    <w:uiPriority w:val="99"/>
    <w:semiHidden/>
    <w:unhideWhenUsed/>
    <w:rsid w:val="00E92646"/>
    <w:rPr>
      <w:sz w:val="16"/>
      <w:szCs w:val="16"/>
    </w:rPr>
  </w:style>
  <w:style w:type="paragraph" w:styleId="af0">
    <w:name w:val="annotation text"/>
    <w:basedOn w:val="a1"/>
    <w:link w:val="af1"/>
    <w:uiPriority w:val="99"/>
    <w:semiHidden/>
    <w:unhideWhenUsed/>
    <w:rsid w:val="00E92646"/>
    <w:rPr>
      <w:sz w:val="20"/>
      <w:szCs w:val="20"/>
    </w:rPr>
  </w:style>
  <w:style w:type="character" w:customStyle="1" w:styleId="af1">
    <w:name w:val="טקסט הערה תו"/>
    <w:basedOn w:val="a2"/>
    <w:link w:val="af0"/>
    <w:uiPriority w:val="99"/>
    <w:semiHidden/>
    <w:rsid w:val="00E92646"/>
    <w:rPr>
      <w:rFonts w:eastAsia="Times New Roman"/>
    </w:rPr>
  </w:style>
  <w:style w:type="paragraph" w:styleId="af2">
    <w:name w:val="annotation subject"/>
    <w:basedOn w:val="af0"/>
    <w:next w:val="af0"/>
    <w:link w:val="af3"/>
    <w:uiPriority w:val="99"/>
    <w:semiHidden/>
    <w:unhideWhenUsed/>
    <w:rsid w:val="00E92646"/>
    <w:rPr>
      <w:b/>
      <w:bCs/>
    </w:rPr>
  </w:style>
  <w:style w:type="character" w:customStyle="1" w:styleId="af3">
    <w:name w:val="נושא הערה תו"/>
    <w:basedOn w:val="af1"/>
    <w:link w:val="af2"/>
    <w:uiPriority w:val="99"/>
    <w:semiHidden/>
    <w:rsid w:val="00E92646"/>
    <w:rPr>
      <w:rFonts w:eastAsia="Times New Roman"/>
      <w:b/>
      <w:bCs/>
    </w:rPr>
  </w:style>
  <w:style w:type="paragraph" w:styleId="af4">
    <w:name w:val="Balloon Text"/>
    <w:basedOn w:val="a1"/>
    <w:link w:val="af5"/>
    <w:uiPriority w:val="99"/>
    <w:semiHidden/>
    <w:unhideWhenUsed/>
    <w:rsid w:val="00E92646"/>
    <w:rPr>
      <w:rFonts w:ascii="Tahoma" w:hAnsi="Tahoma" w:cs="Tahoma"/>
      <w:sz w:val="18"/>
      <w:szCs w:val="18"/>
    </w:rPr>
  </w:style>
  <w:style w:type="character" w:customStyle="1" w:styleId="af5">
    <w:name w:val="טקסט בלונים תו"/>
    <w:basedOn w:val="a2"/>
    <w:link w:val="af4"/>
    <w:uiPriority w:val="99"/>
    <w:semiHidden/>
    <w:rsid w:val="00E92646"/>
    <w:rPr>
      <w:rFonts w:ascii="Tahoma" w:eastAsia="Times New Roman" w:hAnsi="Tahoma" w:cs="Tahoma"/>
      <w:sz w:val="18"/>
      <w:szCs w:val="18"/>
    </w:rPr>
  </w:style>
  <w:style w:type="paragraph" w:styleId="af6">
    <w:name w:val="Bibliography"/>
    <w:basedOn w:val="a1"/>
    <w:next w:val="a1"/>
    <w:uiPriority w:val="37"/>
    <w:semiHidden/>
    <w:unhideWhenUsed/>
    <w:rsid w:val="00E92646"/>
  </w:style>
  <w:style w:type="paragraph" w:styleId="af7">
    <w:name w:val="Block Text"/>
    <w:basedOn w:val="a1"/>
    <w:uiPriority w:val="99"/>
    <w:semiHidden/>
    <w:unhideWhenUsed/>
    <w:rsid w:val="00E9264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1"/>
    <w:link w:val="af9"/>
    <w:uiPriority w:val="99"/>
    <w:semiHidden/>
    <w:unhideWhenUsed/>
    <w:rsid w:val="00E92646"/>
    <w:pPr>
      <w:spacing w:after="120"/>
    </w:pPr>
  </w:style>
  <w:style w:type="character" w:customStyle="1" w:styleId="af9">
    <w:name w:val="גוף טקסט תו"/>
    <w:basedOn w:val="a2"/>
    <w:link w:val="af8"/>
    <w:uiPriority w:val="99"/>
    <w:semiHidden/>
    <w:rsid w:val="00E92646"/>
    <w:rPr>
      <w:rFonts w:eastAsia="Times New Roman"/>
      <w:sz w:val="24"/>
      <w:szCs w:val="24"/>
    </w:rPr>
  </w:style>
  <w:style w:type="paragraph" w:styleId="23">
    <w:name w:val="Body Text 2"/>
    <w:basedOn w:val="a1"/>
    <w:link w:val="24"/>
    <w:uiPriority w:val="99"/>
    <w:semiHidden/>
    <w:unhideWhenUsed/>
    <w:rsid w:val="00E92646"/>
    <w:pPr>
      <w:spacing w:after="120" w:line="480" w:lineRule="auto"/>
    </w:pPr>
  </w:style>
  <w:style w:type="character" w:customStyle="1" w:styleId="24">
    <w:name w:val="גוף טקסט 2 תו"/>
    <w:basedOn w:val="a2"/>
    <w:link w:val="23"/>
    <w:uiPriority w:val="99"/>
    <w:semiHidden/>
    <w:rsid w:val="00E92646"/>
    <w:rPr>
      <w:rFonts w:eastAsia="Times New Roman"/>
      <w:sz w:val="24"/>
      <w:szCs w:val="24"/>
    </w:rPr>
  </w:style>
  <w:style w:type="paragraph" w:styleId="33">
    <w:name w:val="Body Text 3"/>
    <w:basedOn w:val="a1"/>
    <w:link w:val="34"/>
    <w:uiPriority w:val="99"/>
    <w:semiHidden/>
    <w:unhideWhenUsed/>
    <w:rsid w:val="00E92646"/>
    <w:pPr>
      <w:spacing w:after="120"/>
    </w:pPr>
    <w:rPr>
      <w:sz w:val="16"/>
      <w:szCs w:val="16"/>
    </w:rPr>
  </w:style>
  <w:style w:type="character" w:customStyle="1" w:styleId="34">
    <w:name w:val="גוף טקסט 3 תו"/>
    <w:basedOn w:val="a2"/>
    <w:link w:val="33"/>
    <w:uiPriority w:val="99"/>
    <w:semiHidden/>
    <w:rsid w:val="00E92646"/>
    <w:rPr>
      <w:rFonts w:eastAsia="Times New Roman"/>
      <w:sz w:val="16"/>
      <w:szCs w:val="16"/>
    </w:rPr>
  </w:style>
  <w:style w:type="paragraph" w:styleId="afa">
    <w:name w:val="Body Text First Indent"/>
    <w:basedOn w:val="af8"/>
    <w:link w:val="afb"/>
    <w:uiPriority w:val="99"/>
    <w:semiHidden/>
    <w:unhideWhenUsed/>
    <w:rsid w:val="00E92646"/>
    <w:pPr>
      <w:spacing w:after="0"/>
      <w:ind w:firstLine="360"/>
    </w:pPr>
  </w:style>
  <w:style w:type="character" w:customStyle="1" w:styleId="afb">
    <w:name w:val="כניסת שורה ראשונה בגוף טקסט תו"/>
    <w:basedOn w:val="af9"/>
    <w:link w:val="afa"/>
    <w:uiPriority w:val="99"/>
    <w:semiHidden/>
    <w:rsid w:val="00E92646"/>
    <w:rPr>
      <w:rFonts w:eastAsia="Times New Roman"/>
      <w:sz w:val="24"/>
      <w:szCs w:val="24"/>
    </w:rPr>
  </w:style>
  <w:style w:type="paragraph" w:styleId="afc">
    <w:name w:val="Body Text Indent"/>
    <w:basedOn w:val="a1"/>
    <w:link w:val="afd"/>
    <w:uiPriority w:val="99"/>
    <w:semiHidden/>
    <w:unhideWhenUsed/>
    <w:rsid w:val="00E92646"/>
    <w:pPr>
      <w:spacing w:after="120"/>
      <w:ind w:left="283"/>
    </w:pPr>
  </w:style>
  <w:style w:type="character" w:customStyle="1" w:styleId="afd">
    <w:name w:val="כניסה בגוף טקסט תו"/>
    <w:basedOn w:val="a2"/>
    <w:link w:val="afc"/>
    <w:uiPriority w:val="99"/>
    <w:semiHidden/>
    <w:rsid w:val="00E92646"/>
    <w:rPr>
      <w:rFonts w:eastAsia="Times New Roman"/>
      <w:sz w:val="24"/>
      <w:szCs w:val="24"/>
    </w:rPr>
  </w:style>
  <w:style w:type="paragraph" w:styleId="25">
    <w:name w:val="Body Text First Indent 2"/>
    <w:basedOn w:val="afc"/>
    <w:link w:val="26"/>
    <w:uiPriority w:val="99"/>
    <w:semiHidden/>
    <w:unhideWhenUsed/>
    <w:rsid w:val="00E92646"/>
    <w:pPr>
      <w:spacing w:after="0"/>
      <w:ind w:left="360" w:firstLine="360"/>
    </w:pPr>
  </w:style>
  <w:style w:type="character" w:customStyle="1" w:styleId="26">
    <w:name w:val="כניסת שורה ראשונה בגוף טקסט 2 תו"/>
    <w:basedOn w:val="afd"/>
    <w:link w:val="25"/>
    <w:uiPriority w:val="99"/>
    <w:semiHidden/>
    <w:rsid w:val="00E92646"/>
    <w:rPr>
      <w:rFonts w:eastAsia="Times New Roman"/>
      <w:sz w:val="24"/>
      <w:szCs w:val="24"/>
    </w:rPr>
  </w:style>
  <w:style w:type="paragraph" w:styleId="27">
    <w:name w:val="Body Text Indent 2"/>
    <w:basedOn w:val="a1"/>
    <w:link w:val="28"/>
    <w:uiPriority w:val="99"/>
    <w:semiHidden/>
    <w:unhideWhenUsed/>
    <w:rsid w:val="00E92646"/>
    <w:pPr>
      <w:spacing w:after="120" w:line="480" w:lineRule="auto"/>
      <w:ind w:left="283"/>
    </w:pPr>
  </w:style>
  <w:style w:type="character" w:customStyle="1" w:styleId="28">
    <w:name w:val="כניסה בגוף טקסט 2 תו"/>
    <w:basedOn w:val="a2"/>
    <w:link w:val="27"/>
    <w:uiPriority w:val="99"/>
    <w:semiHidden/>
    <w:rsid w:val="00E92646"/>
    <w:rPr>
      <w:rFonts w:eastAsia="Times New Roman"/>
      <w:sz w:val="24"/>
      <w:szCs w:val="24"/>
    </w:rPr>
  </w:style>
  <w:style w:type="paragraph" w:styleId="35">
    <w:name w:val="Body Text Indent 3"/>
    <w:basedOn w:val="a1"/>
    <w:link w:val="36"/>
    <w:uiPriority w:val="99"/>
    <w:semiHidden/>
    <w:unhideWhenUsed/>
    <w:rsid w:val="00E92646"/>
    <w:pPr>
      <w:spacing w:after="120"/>
      <w:ind w:left="283"/>
    </w:pPr>
    <w:rPr>
      <w:sz w:val="16"/>
      <w:szCs w:val="16"/>
    </w:rPr>
  </w:style>
  <w:style w:type="character" w:customStyle="1" w:styleId="36">
    <w:name w:val="כניסה בגוף טקסט 3 תו"/>
    <w:basedOn w:val="a2"/>
    <w:link w:val="35"/>
    <w:uiPriority w:val="99"/>
    <w:semiHidden/>
    <w:rsid w:val="00E92646"/>
    <w:rPr>
      <w:rFonts w:eastAsia="Times New Roman"/>
      <w:sz w:val="16"/>
      <w:szCs w:val="16"/>
    </w:rPr>
  </w:style>
  <w:style w:type="paragraph" w:styleId="afe">
    <w:name w:val="caption"/>
    <w:basedOn w:val="a1"/>
    <w:next w:val="a1"/>
    <w:uiPriority w:val="35"/>
    <w:semiHidden/>
    <w:unhideWhenUsed/>
    <w:qFormat/>
    <w:rsid w:val="00E92646"/>
    <w:pPr>
      <w:spacing w:after="200"/>
    </w:pPr>
    <w:rPr>
      <w:i/>
      <w:iCs/>
      <w:color w:val="1F497D" w:themeColor="text2"/>
      <w:sz w:val="18"/>
      <w:szCs w:val="18"/>
    </w:rPr>
  </w:style>
  <w:style w:type="paragraph" w:styleId="aff">
    <w:name w:val="Closing"/>
    <w:basedOn w:val="a1"/>
    <w:link w:val="aff0"/>
    <w:uiPriority w:val="99"/>
    <w:semiHidden/>
    <w:unhideWhenUsed/>
    <w:rsid w:val="00E92646"/>
    <w:pPr>
      <w:ind w:left="4252"/>
    </w:pPr>
  </w:style>
  <w:style w:type="character" w:customStyle="1" w:styleId="aff0">
    <w:name w:val="סיום תו"/>
    <w:basedOn w:val="a2"/>
    <w:link w:val="aff"/>
    <w:uiPriority w:val="99"/>
    <w:semiHidden/>
    <w:rsid w:val="00E92646"/>
    <w:rPr>
      <w:rFonts w:eastAsia="Times New Roman"/>
      <w:sz w:val="24"/>
      <w:szCs w:val="24"/>
    </w:rPr>
  </w:style>
  <w:style w:type="paragraph" w:styleId="aff1">
    <w:name w:val="Date"/>
    <w:basedOn w:val="a1"/>
    <w:next w:val="a1"/>
    <w:link w:val="aff2"/>
    <w:uiPriority w:val="99"/>
    <w:semiHidden/>
    <w:unhideWhenUsed/>
    <w:rsid w:val="00E92646"/>
  </w:style>
  <w:style w:type="character" w:customStyle="1" w:styleId="aff2">
    <w:name w:val="תאריך תו"/>
    <w:basedOn w:val="a2"/>
    <w:link w:val="aff1"/>
    <w:uiPriority w:val="99"/>
    <w:semiHidden/>
    <w:rsid w:val="00E92646"/>
    <w:rPr>
      <w:rFonts w:eastAsia="Times New Roman"/>
      <w:sz w:val="24"/>
      <w:szCs w:val="24"/>
    </w:rPr>
  </w:style>
  <w:style w:type="paragraph" w:styleId="aff3">
    <w:name w:val="Document Map"/>
    <w:basedOn w:val="a1"/>
    <w:link w:val="aff4"/>
    <w:semiHidden/>
    <w:unhideWhenUsed/>
    <w:rsid w:val="00E92646"/>
    <w:rPr>
      <w:rFonts w:ascii="Segoe UI" w:hAnsi="Segoe UI" w:cs="Segoe UI"/>
      <w:sz w:val="16"/>
      <w:szCs w:val="16"/>
    </w:rPr>
  </w:style>
  <w:style w:type="character" w:customStyle="1" w:styleId="aff4">
    <w:name w:val="מפת מסמך תו"/>
    <w:basedOn w:val="a2"/>
    <w:link w:val="aff3"/>
    <w:semiHidden/>
    <w:rsid w:val="00E92646"/>
    <w:rPr>
      <w:rFonts w:ascii="Segoe UI" w:eastAsia="Times New Roman" w:hAnsi="Segoe UI" w:cs="Segoe UI"/>
      <w:sz w:val="16"/>
      <w:szCs w:val="16"/>
    </w:rPr>
  </w:style>
  <w:style w:type="paragraph" w:styleId="aff5">
    <w:name w:val="E-mail Signature"/>
    <w:basedOn w:val="a1"/>
    <w:link w:val="aff6"/>
    <w:uiPriority w:val="99"/>
    <w:semiHidden/>
    <w:unhideWhenUsed/>
    <w:rsid w:val="00E92646"/>
  </w:style>
  <w:style w:type="character" w:customStyle="1" w:styleId="aff6">
    <w:name w:val="חתימת דואר אלקטרוני תו"/>
    <w:basedOn w:val="a2"/>
    <w:link w:val="aff5"/>
    <w:uiPriority w:val="99"/>
    <w:semiHidden/>
    <w:rsid w:val="00E92646"/>
    <w:rPr>
      <w:rFonts w:eastAsia="Times New Roman"/>
      <w:sz w:val="24"/>
      <w:szCs w:val="24"/>
    </w:rPr>
  </w:style>
  <w:style w:type="paragraph" w:styleId="aff7">
    <w:name w:val="endnote text"/>
    <w:basedOn w:val="a1"/>
    <w:link w:val="aff8"/>
    <w:uiPriority w:val="99"/>
    <w:semiHidden/>
    <w:unhideWhenUsed/>
    <w:rsid w:val="00E92646"/>
    <w:rPr>
      <w:sz w:val="20"/>
      <w:szCs w:val="20"/>
    </w:rPr>
  </w:style>
  <w:style w:type="character" w:customStyle="1" w:styleId="aff8">
    <w:name w:val="טקסט הערת סיום תו"/>
    <w:basedOn w:val="a2"/>
    <w:link w:val="aff7"/>
    <w:uiPriority w:val="99"/>
    <w:semiHidden/>
    <w:rsid w:val="00E92646"/>
    <w:rPr>
      <w:rFonts w:eastAsia="Times New Roman"/>
    </w:rPr>
  </w:style>
  <w:style w:type="paragraph" w:styleId="aff9">
    <w:name w:val="envelope address"/>
    <w:basedOn w:val="a1"/>
    <w:uiPriority w:val="99"/>
    <w:semiHidden/>
    <w:unhideWhenUsed/>
    <w:rsid w:val="00E92646"/>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1"/>
    <w:uiPriority w:val="99"/>
    <w:semiHidden/>
    <w:unhideWhenUsed/>
    <w:rsid w:val="00E92646"/>
    <w:rPr>
      <w:rFonts w:asciiTheme="majorHAnsi" w:eastAsiaTheme="majorEastAsia" w:hAnsiTheme="majorHAnsi" w:cstheme="majorBidi"/>
      <w:sz w:val="20"/>
      <w:szCs w:val="20"/>
    </w:rPr>
  </w:style>
  <w:style w:type="paragraph" w:styleId="affb">
    <w:name w:val="footnote text"/>
    <w:basedOn w:val="a1"/>
    <w:link w:val="affc"/>
    <w:semiHidden/>
    <w:unhideWhenUsed/>
    <w:rsid w:val="00E92646"/>
    <w:rPr>
      <w:sz w:val="20"/>
      <w:szCs w:val="20"/>
    </w:rPr>
  </w:style>
  <w:style w:type="character" w:customStyle="1" w:styleId="affc">
    <w:name w:val="טקסט הערת שוליים תו"/>
    <w:basedOn w:val="a2"/>
    <w:link w:val="affb"/>
    <w:semiHidden/>
    <w:rsid w:val="00E92646"/>
    <w:rPr>
      <w:rFonts w:eastAsia="Times New Roman"/>
    </w:rPr>
  </w:style>
  <w:style w:type="paragraph" w:styleId="HTML">
    <w:name w:val="HTML Address"/>
    <w:basedOn w:val="a1"/>
    <w:link w:val="HTML0"/>
    <w:uiPriority w:val="99"/>
    <w:semiHidden/>
    <w:unhideWhenUsed/>
    <w:rsid w:val="00E92646"/>
    <w:rPr>
      <w:i/>
      <w:iCs/>
    </w:rPr>
  </w:style>
  <w:style w:type="character" w:customStyle="1" w:styleId="HTML0">
    <w:name w:val="כתובת HTML תו"/>
    <w:basedOn w:val="a2"/>
    <w:link w:val="HTML"/>
    <w:uiPriority w:val="99"/>
    <w:semiHidden/>
    <w:rsid w:val="00E92646"/>
    <w:rPr>
      <w:rFonts w:eastAsia="Times New Roman"/>
      <w:i/>
      <w:iCs/>
      <w:sz w:val="24"/>
      <w:szCs w:val="24"/>
    </w:rPr>
  </w:style>
  <w:style w:type="paragraph" w:styleId="HTML1">
    <w:name w:val="HTML Preformatted"/>
    <w:basedOn w:val="a1"/>
    <w:link w:val="HTML2"/>
    <w:uiPriority w:val="99"/>
    <w:semiHidden/>
    <w:unhideWhenUsed/>
    <w:rsid w:val="00E92646"/>
    <w:rPr>
      <w:rFonts w:ascii="Consolas" w:hAnsi="Consolas"/>
      <w:sz w:val="20"/>
      <w:szCs w:val="20"/>
    </w:rPr>
  </w:style>
  <w:style w:type="character" w:customStyle="1" w:styleId="HTML2">
    <w:name w:val="HTML מעוצב מראש תו"/>
    <w:basedOn w:val="a2"/>
    <w:link w:val="HTML1"/>
    <w:uiPriority w:val="99"/>
    <w:semiHidden/>
    <w:rsid w:val="00E92646"/>
    <w:rPr>
      <w:rFonts w:ascii="Consolas" w:eastAsia="Times New Roman" w:hAnsi="Consolas"/>
    </w:rPr>
  </w:style>
  <w:style w:type="paragraph" w:styleId="Index1">
    <w:name w:val="index 1"/>
    <w:basedOn w:val="a1"/>
    <w:next w:val="a1"/>
    <w:uiPriority w:val="99"/>
    <w:semiHidden/>
    <w:unhideWhenUsed/>
    <w:rsid w:val="00E92646"/>
    <w:pPr>
      <w:ind w:left="240" w:hanging="240"/>
    </w:pPr>
  </w:style>
  <w:style w:type="paragraph" w:styleId="Index2">
    <w:name w:val="index 2"/>
    <w:basedOn w:val="a1"/>
    <w:next w:val="a1"/>
    <w:uiPriority w:val="99"/>
    <w:semiHidden/>
    <w:unhideWhenUsed/>
    <w:rsid w:val="00E92646"/>
    <w:pPr>
      <w:ind w:left="480" w:hanging="240"/>
    </w:pPr>
  </w:style>
  <w:style w:type="paragraph" w:styleId="Index3">
    <w:name w:val="index 3"/>
    <w:basedOn w:val="a1"/>
    <w:next w:val="a1"/>
    <w:uiPriority w:val="99"/>
    <w:semiHidden/>
    <w:unhideWhenUsed/>
    <w:rsid w:val="00E92646"/>
    <w:pPr>
      <w:ind w:left="720" w:hanging="240"/>
    </w:pPr>
  </w:style>
  <w:style w:type="paragraph" w:styleId="Index4">
    <w:name w:val="index 4"/>
    <w:basedOn w:val="a1"/>
    <w:next w:val="a1"/>
    <w:uiPriority w:val="99"/>
    <w:semiHidden/>
    <w:unhideWhenUsed/>
    <w:rsid w:val="00E92646"/>
    <w:pPr>
      <w:ind w:left="960" w:hanging="240"/>
    </w:pPr>
  </w:style>
  <w:style w:type="paragraph" w:styleId="Index5">
    <w:name w:val="index 5"/>
    <w:basedOn w:val="a1"/>
    <w:next w:val="a1"/>
    <w:uiPriority w:val="99"/>
    <w:semiHidden/>
    <w:unhideWhenUsed/>
    <w:rsid w:val="00E92646"/>
    <w:pPr>
      <w:ind w:left="1200" w:hanging="240"/>
    </w:pPr>
  </w:style>
  <w:style w:type="paragraph" w:styleId="Index6">
    <w:name w:val="index 6"/>
    <w:basedOn w:val="a1"/>
    <w:next w:val="a1"/>
    <w:uiPriority w:val="99"/>
    <w:semiHidden/>
    <w:unhideWhenUsed/>
    <w:rsid w:val="00E92646"/>
    <w:pPr>
      <w:ind w:left="1440" w:hanging="240"/>
    </w:pPr>
  </w:style>
  <w:style w:type="paragraph" w:styleId="Index7">
    <w:name w:val="index 7"/>
    <w:basedOn w:val="a1"/>
    <w:next w:val="a1"/>
    <w:uiPriority w:val="99"/>
    <w:semiHidden/>
    <w:unhideWhenUsed/>
    <w:rsid w:val="00E92646"/>
    <w:pPr>
      <w:ind w:left="1680" w:hanging="240"/>
    </w:pPr>
  </w:style>
  <w:style w:type="paragraph" w:styleId="Index8">
    <w:name w:val="index 8"/>
    <w:basedOn w:val="a1"/>
    <w:next w:val="a1"/>
    <w:uiPriority w:val="99"/>
    <w:semiHidden/>
    <w:unhideWhenUsed/>
    <w:rsid w:val="00E92646"/>
    <w:pPr>
      <w:ind w:left="1920" w:hanging="240"/>
    </w:pPr>
  </w:style>
  <w:style w:type="paragraph" w:styleId="Index9">
    <w:name w:val="index 9"/>
    <w:basedOn w:val="a1"/>
    <w:next w:val="a1"/>
    <w:uiPriority w:val="99"/>
    <w:semiHidden/>
    <w:unhideWhenUsed/>
    <w:rsid w:val="00E92646"/>
    <w:pPr>
      <w:ind w:left="2160" w:hanging="240"/>
    </w:pPr>
  </w:style>
  <w:style w:type="paragraph" w:styleId="affd">
    <w:name w:val="index heading"/>
    <w:basedOn w:val="a1"/>
    <w:next w:val="Index1"/>
    <w:uiPriority w:val="99"/>
    <w:semiHidden/>
    <w:unhideWhenUsed/>
    <w:rsid w:val="00E92646"/>
    <w:rPr>
      <w:rFonts w:asciiTheme="majorHAnsi" w:eastAsiaTheme="majorEastAsia" w:hAnsiTheme="majorHAnsi" w:cstheme="majorBidi"/>
      <w:b/>
      <w:bCs/>
    </w:rPr>
  </w:style>
  <w:style w:type="paragraph" w:styleId="affe">
    <w:name w:val="Intense Quote"/>
    <w:basedOn w:val="a1"/>
    <w:next w:val="a1"/>
    <w:link w:val="afff"/>
    <w:uiPriority w:val="30"/>
    <w:qFormat/>
    <w:rsid w:val="00E9264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2"/>
    <w:link w:val="affe"/>
    <w:uiPriority w:val="30"/>
    <w:rsid w:val="00E92646"/>
    <w:rPr>
      <w:rFonts w:eastAsia="Times New Roman"/>
      <w:i/>
      <w:iCs/>
      <w:color w:val="4F81BD" w:themeColor="accent1"/>
      <w:sz w:val="24"/>
      <w:szCs w:val="24"/>
    </w:rPr>
  </w:style>
  <w:style w:type="paragraph" w:styleId="afff0">
    <w:name w:val="List"/>
    <w:basedOn w:val="a1"/>
    <w:uiPriority w:val="99"/>
    <w:semiHidden/>
    <w:unhideWhenUsed/>
    <w:rsid w:val="00E92646"/>
    <w:pPr>
      <w:ind w:left="283" w:hanging="283"/>
      <w:contextualSpacing/>
    </w:pPr>
  </w:style>
  <w:style w:type="paragraph" w:styleId="29">
    <w:name w:val="List 2"/>
    <w:basedOn w:val="a1"/>
    <w:uiPriority w:val="99"/>
    <w:semiHidden/>
    <w:unhideWhenUsed/>
    <w:rsid w:val="00E92646"/>
    <w:pPr>
      <w:ind w:left="566" w:hanging="283"/>
      <w:contextualSpacing/>
    </w:pPr>
  </w:style>
  <w:style w:type="paragraph" w:styleId="37">
    <w:name w:val="List 3"/>
    <w:basedOn w:val="a1"/>
    <w:uiPriority w:val="99"/>
    <w:semiHidden/>
    <w:unhideWhenUsed/>
    <w:rsid w:val="00E92646"/>
    <w:pPr>
      <w:ind w:left="849" w:hanging="283"/>
      <w:contextualSpacing/>
    </w:pPr>
  </w:style>
  <w:style w:type="paragraph" w:styleId="43">
    <w:name w:val="List 4"/>
    <w:basedOn w:val="a1"/>
    <w:uiPriority w:val="99"/>
    <w:semiHidden/>
    <w:unhideWhenUsed/>
    <w:rsid w:val="00E92646"/>
    <w:pPr>
      <w:ind w:left="1132" w:hanging="283"/>
      <w:contextualSpacing/>
    </w:pPr>
  </w:style>
  <w:style w:type="paragraph" w:styleId="53">
    <w:name w:val="List 5"/>
    <w:basedOn w:val="a1"/>
    <w:uiPriority w:val="99"/>
    <w:semiHidden/>
    <w:unhideWhenUsed/>
    <w:rsid w:val="00E92646"/>
    <w:pPr>
      <w:ind w:left="1415" w:hanging="283"/>
      <w:contextualSpacing/>
    </w:pPr>
  </w:style>
  <w:style w:type="paragraph" w:styleId="a0">
    <w:name w:val="List Bullet"/>
    <w:basedOn w:val="a1"/>
    <w:uiPriority w:val="99"/>
    <w:semiHidden/>
    <w:unhideWhenUsed/>
    <w:rsid w:val="00E92646"/>
    <w:pPr>
      <w:numPr>
        <w:numId w:val="40"/>
      </w:numPr>
      <w:contextualSpacing/>
    </w:pPr>
  </w:style>
  <w:style w:type="paragraph" w:styleId="20">
    <w:name w:val="List Bullet 2"/>
    <w:basedOn w:val="a1"/>
    <w:uiPriority w:val="99"/>
    <w:semiHidden/>
    <w:unhideWhenUsed/>
    <w:rsid w:val="00E92646"/>
    <w:pPr>
      <w:numPr>
        <w:numId w:val="41"/>
      </w:numPr>
      <w:contextualSpacing/>
    </w:pPr>
  </w:style>
  <w:style w:type="paragraph" w:styleId="30">
    <w:name w:val="List Bullet 3"/>
    <w:basedOn w:val="a1"/>
    <w:uiPriority w:val="99"/>
    <w:semiHidden/>
    <w:unhideWhenUsed/>
    <w:rsid w:val="00E92646"/>
    <w:pPr>
      <w:numPr>
        <w:numId w:val="42"/>
      </w:numPr>
      <w:contextualSpacing/>
    </w:pPr>
  </w:style>
  <w:style w:type="paragraph" w:styleId="40">
    <w:name w:val="List Bullet 4"/>
    <w:basedOn w:val="a1"/>
    <w:uiPriority w:val="99"/>
    <w:semiHidden/>
    <w:unhideWhenUsed/>
    <w:rsid w:val="00E92646"/>
    <w:pPr>
      <w:numPr>
        <w:numId w:val="43"/>
      </w:numPr>
      <w:contextualSpacing/>
    </w:pPr>
  </w:style>
  <w:style w:type="paragraph" w:styleId="50">
    <w:name w:val="List Bullet 5"/>
    <w:basedOn w:val="a1"/>
    <w:uiPriority w:val="99"/>
    <w:semiHidden/>
    <w:unhideWhenUsed/>
    <w:rsid w:val="00E92646"/>
    <w:pPr>
      <w:numPr>
        <w:numId w:val="44"/>
      </w:numPr>
      <w:contextualSpacing/>
    </w:pPr>
  </w:style>
  <w:style w:type="paragraph" w:styleId="afff1">
    <w:name w:val="List Continue"/>
    <w:basedOn w:val="a1"/>
    <w:uiPriority w:val="99"/>
    <w:semiHidden/>
    <w:unhideWhenUsed/>
    <w:rsid w:val="00E92646"/>
    <w:pPr>
      <w:spacing w:after="120"/>
      <w:ind w:left="283"/>
      <w:contextualSpacing/>
    </w:pPr>
  </w:style>
  <w:style w:type="paragraph" w:styleId="2a">
    <w:name w:val="List Continue 2"/>
    <w:basedOn w:val="a1"/>
    <w:uiPriority w:val="99"/>
    <w:semiHidden/>
    <w:unhideWhenUsed/>
    <w:rsid w:val="00E92646"/>
    <w:pPr>
      <w:spacing w:after="120"/>
      <w:ind w:left="566"/>
      <w:contextualSpacing/>
    </w:pPr>
  </w:style>
  <w:style w:type="paragraph" w:styleId="38">
    <w:name w:val="List Continue 3"/>
    <w:basedOn w:val="a1"/>
    <w:uiPriority w:val="99"/>
    <w:semiHidden/>
    <w:unhideWhenUsed/>
    <w:rsid w:val="00E92646"/>
    <w:pPr>
      <w:spacing w:after="120"/>
      <w:ind w:left="849"/>
      <w:contextualSpacing/>
    </w:pPr>
  </w:style>
  <w:style w:type="paragraph" w:styleId="44">
    <w:name w:val="List Continue 4"/>
    <w:basedOn w:val="a1"/>
    <w:uiPriority w:val="99"/>
    <w:semiHidden/>
    <w:unhideWhenUsed/>
    <w:rsid w:val="00E92646"/>
    <w:pPr>
      <w:spacing w:after="120"/>
      <w:ind w:left="1132"/>
      <w:contextualSpacing/>
    </w:pPr>
  </w:style>
  <w:style w:type="paragraph" w:styleId="54">
    <w:name w:val="List Continue 5"/>
    <w:basedOn w:val="a1"/>
    <w:uiPriority w:val="99"/>
    <w:semiHidden/>
    <w:unhideWhenUsed/>
    <w:rsid w:val="00E92646"/>
    <w:pPr>
      <w:spacing w:after="120"/>
      <w:ind w:left="1415"/>
      <w:contextualSpacing/>
    </w:pPr>
  </w:style>
  <w:style w:type="paragraph" w:styleId="a">
    <w:name w:val="List Number"/>
    <w:basedOn w:val="a1"/>
    <w:uiPriority w:val="99"/>
    <w:semiHidden/>
    <w:unhideWhenUsed/>
    <w:rsid w:val="00E92646"/>
    <w:pPr>
      <w:numPr>
        <w:numId w:val="36"/>
      </w:numPr>
      <w:contextualSpacing/>
    </w:pPr>
  </w:style>
  <w:style w:type="paragraph" w:styleId="2">
    <w:name w:val="List Number 2"/>
    <w:basedOn w:val="a1"/>
    <w:uiPriority w:val="99"/>
    <w:semiHidden/>
    <w:unhideWhenUsed/>
    <w:rsid w:val="00E92646"/>
    <w:pPr>
      <w:numPr>
        <w:numId w:val="37"/>
      </w:numPr>
      <w:contextualSpacing/>
    </w:pPr>
  </w:style>
  <w:style w:type="paragraph" w:styleId="3">
    <w:name w:val="List Number 3"/>
    <w:basedOn w:val="a1"/>
    <w:uiPriority w:val="99"/>
    <w:semiHidden/>
    <w:unhideWhenUsed/>
    <w:rsid w:val="00E92646"/>
    <w:pPr>
      <w:numPr>
        <w:numId w:val="38"/>
      </w:numPr>
      <w:contextualSpacing/>
    </w:pPr>
  </w:style>
  <w:style w:type="paragraph" w:styleId="4">
    <w:name w:val="List Number 4"/>
    <w:basedOn w:val="a1"/>
    <w:uiPriority w:val="99"/>
    <w:semiHidden/>
    <w:unhideWhenUsed/>
    <w:rsid w:val="00E92646"/>
    <w:pPr>
      <w:numPr>
        <w:numId w:val="35"/>
      </w:numPr>
      <w:contextualSpacing/>
    </w:pPr>
  </w:style>
  <w:style w:type="paragraph" w:styleId="5">
    <w:name w:val="List Number 5"/>
    <w:basedOn w:val="a1"/>
    <w:uiPriority w:val="99"/>
    <w:semiHidden/>
    <w:unhideWhenUsed/>
    <w:rsid w:val="00E92646"/>
    <w:pPr>
      <w:numPr>
        <w:numId w:val="39"/>
      </w:numPr>
      <w:contextualSpacing/>
    </w:pPr>
  </w:style>
  <w:style w:type="paragraph" w:styleId="afff2">
    <w:name w:val="macro"/>
    <w:link w:val="afff3"/>
    <w:uiPriority w:val="99"/>
    <w:semiHidden/>
    <w:unhideWhenUsed/>
    <w:rsid w:val="00E926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3">
    <w:name w:val="טקסט מאקרו תו"/>
    <w:basedOn w:val="a2"/>
    <w:link w:val="afff2"/>
    <w:uiPriority w:val="99"/>
    <w:semiHidden/>
    <w:rsid w:val="00E92646"/>
    <w:rPr>
      <w:rFonts w:ascii="Consolas" w:eastAsia="Times New Roman" w:hAnsi="Consolas"/>
    </w:rPr>
  </w:style>
  <w:style w:type="paragraph" w:styleId="afff4">
    <w:name w:val="Message Header"/>
    <w:basedOn w:val="a1"/>
    <w:link w:val="afff5"/>
    <w:uiPriority w:val="99"/>
    <w:semiHidden/>
    <w:unhideWhenUsed/>
    <w:rsid w:val="00E926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2"/>
    <w:link w:val="afff4"/>
    <w:uiPriority w:val="99"/>
    <w:semiHidden/>
    <w:rsid w:val="00E92646"/>
    <w:rPr>
      <w:rFonts w:asciiTheme="majorHAnsi" w:eastAsiaTheme="majorEastAsia" w:hAnsiTheme="majorHAnsi" w:cstheme="majorBidi"/>
      <w:sz w:val="24"/>
      <w:szCs w:val="24"/>
      <w:shd w:val="pct20" w:color="auto" w:fill="auto"/>
    </w:rPr>
  </w:style>
  <w:style w:type="paragraph" w:styleId="afff6">
    <w:name w:val="No Spacing"/>
    <w:uiPriority w:val="1"/>
    <w:qFormat/>
    <w:rsid w:val="00E92646"/>
    <w:pPr>
      <w:bidi/>
    </w:pPr>
    <w:rPr>
      <w:rFonts w:eastAsia="Times New Roman"/>
      <w:sz w:val="24"/>
      <w:szCs w:val="24"/>
    </w:rPr>
  </w:style>
  <w:style w:type="paragraph" w:styleId="NormalWeb">
    <w:name w:val="Normal (Web)"/>
    <w:basedOn w:val="a1"/>
    <w:uiPriority w:val="99"/>
    <w:semiHidden/>
    <w:unhideWhenUsed/>
    <w:rsid w:val="00E92646"/>
    <w:rPr>
      <w:rFonts w:cs="Times New Roman"/>
    </w:rPr>
  </w:style>
  <w:style w:type="paragraph" w:styleId="afff7">
    <w:name w:val="Normal Indent"/>
    <w:basedOn w:val="a1"/>
    <w:uiPriority w:val="99"/>
    <w:semiHidden/>
    <w:unhideWhenUsed/>
    <w:rsid w:val="00E92646"/>
    <w:pPr>
      <w:ind w:left="720"/>
    </w:pPr>
  </w:style>
  <w:style w:type="paragraph" w:styleId="afff8">
    <w:name w:val="Note Heading"/>
    <w:basedOn w:val="a1"/>
    <w:next w:val="a1"/>
    <w:link w:val="afff9"/>
    <w:uiPriority w:val="99"/>
    <w:semiHidden/>
    <w:unhideWhenUsed/>
    <w:rsid w:val="00E92646"/>
  </w:style>
  <w:style w:type="character" w:customStyle="1" w:styleId="afff9">
    <w:name w:val="כותרת הערות תו"/>
    <w:basedOn w:val="a2"/>
    <w:link w:val="afff8"/>
    <w:uiPriority w:val="99"/>
    <w:semiHidden/>
    <w:rsid w:val="00E92646"/>
    <w:rPr>
      <w:rFonts w:eastAsia="Times New Roman"/>
      <w:sz w:val="24"/>
      <w:szCs w:val="24"/>
    </w:rPr>
  </w:style>
  <w:style w:type="paragraph" w:styleId="afffa">
    <w:name w:val="Plain Text"/>
    <w:basedOn w:val="a1"/>
    <w:link w:val="afffb"/>
    <w:uiPriority w:val="99"/>
    <w:semiHidden/>
    <w:unhideWhenUsed/>
    <w:rsid w:val="00E92646"/>
    <w:rPr>
      <w:rFonts w:ascii="Consolas" w:hAnsi="Consolas"/>
      <w:sz w:val="21"/>
      <w:szCs w:val="21"/>
    </w:rPr>
  </w:style>
  <w:style w:type="character" w:customStyle="1" w:styleId="afffb">
    <w:name w:val="טקסט רגיל תו"/>
    <w:basedOn w:val="a2"/>
    <w:link w:val="afffa"/>
    <w:uiPriority w:val="99"/>
    <w:semiHidden/>
    <w:rsid w:val="00E92646"/>
    <w:rPr>
      <w:rFonts w:ascii="Consolas" w:eastAsia="Times New Roman" w:hAnsi="Consolas"/>
      <w:sz w:val="21"/>
      <w:szCs w:val="21"/>
    </w:rPr>
  </w:style>
  <w:style w:type="paragraph" w:styleId="afffc">
    <w:name w:val="Quote"/>
    <w:basedOn w:val="a1"/>
    <w:next w:val="a1"/>
    <w:link w:val="afffd"/>
    <w:uiPriority w:val="29"/>
    <w:qFormat/>
    <w:rsid w:val="00E92646"/>
    <w:pPr>
      <w:spacing w:before="200" w:after="160"/>
      <w:ind w:left="864" w:right="864"/>
      <w:jc w:val="center"/>
    </w:pPr>
    <w:rPr>
      <w:i/>
      <w:iCs/>
      <w:color w:val="404040" w:themeColor="text1" w:themeTint="BF"/>
    </w:rPr>
  </w:style>
  <w:style w:type="character" w:customStyle="1" w:styleId="afffd">
    <w:name w:val="ציטוט תו"/>
    <w:basedOn w:val="a2"/>
    <w:link w:val="afffc"/>
    <w:uiPriority w:val="29"/>
    <w:rsid w:val="00E92646"/>
    <w:rPr>
      <w:rFonts w:eastAsia="Times New Roman"/>
      <w:i/>
      <w:iCs/>
      <w:color w:val="404040" w:themeColor="text1" w:themeTint="BF"/>
      <w:sz w:val="24"/>
      <w:szCs w:val="24"/>
    </w:rPr>
  </w:style>
  <w:style w:type="paragraph" w:styleId="afffe">
    <w:name w:val="Salutation"/>
    <w:basedOn w:val="a1"/>
    <w:next w:val="a1"/>
    <w:link w:val="affff"/>
    <w:uiPriority w:val="99"/>
    <w:semiHidden/>
    <w:unhideWhenUsed/>
    <w:rsid w:val="00E92646"/>
  </w:style>
  <w:style w:type="character" w:customStyle="1" w:styleId="affff">
    <w:name w:val="ברכה תו"/>
    <w:basedOn w:val="a2"/>
    <w:link w:val="afffe"/>
    <w:uiPriority w:val="99"/>
    <w:semiHidden/>
    <w:rsid w:val="00E92646"/>
    <w:rPr>
      <w:rFonts w:eastAsia="Times New Roman"/>
      <w:sz w:val="24"/>
      <w:szCs w:val="24"/>
    </w:rPr>
  </w:style>
  <w:style w:type="paragraph" w:styleId="affff0">
    <w:name w:val="Signature"/>
    <w:basedOn w:val="a1"/>
    <w:link w:val="affff1"/>
    <w:uiPriority w:val="99"/>
    <w:semiHidden/>
    <w:unhideWhenUsed/>
    <w:rsid w:val="00E92646"/>
    <w:pPr>
      <w:ind w:left="4252"/>
    </w:pPr>
  </w:style>
  <w:style w:type="character" w:customStyle="1" w:styleId="affff1">
    <w:name w:val="חתימה תו"/>
    <w:basedOn w:val="a2"/>
    <w:link w:val="affff0"/>
    <w:uiPriority w:val="99"/>
    <w:semiHidden/>
    <w:rsid w:val="00E92646"/>
    <w:rPr>
      <w:rFonts w:eastAsia="Times New Roman"/>
      <w:sz w:val="24"/>
      <w:szCs w:val="24"/>
    </w:rPr>
  </w:style>
  <w:style w:type="paragraph" w:styleId="affff2">
    <w:name w:val="Subtitle"/>
    <w:basedOn w:val="a1"/>
    <w:next w:val="a1"/>
    <w:link w:val="affff3"/>
    <w:uiPriority w:val="11"/>
    <w:qFormat/>
    <w:rsid w:val="00E926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2"/>
    <w:link w:val="affff2"/>
    <w:uiPriority w:val="11"/>
    <w:rsid w:val="00E92646"/>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1"/>
    <w:next w:val="a1"/>
    <w:uiPriority w:val="99"/>
    <w:semiHidden/>
    <w:unhideWhenUsed/>
    <w:rsid w:val="00E92646"/>
    <w:pPr>
      <w:ind w:left="240" w:hanging="240"/>
    </w:pPr>
  </w:style>
  <w:style w:type="paragraph" w:styleId="affff5">
    <w:name w:val="table of figures"/>
    <w:basedOn w:val="a1"/>
    <w:next w:val="a1"/>
    <w:semiHidden/>
    <w:unhideWhenUsed/>
    <w:rsid w:val="00E92646"/>
  </w:style>
  <w:style w:type="paragraph" w:styleId="affff6">
    <w:name w:val="Title"/>
    <w:basedOn w:val="a1"/>
    <w:next w:val="a1"/>
    <w:link w:val="affff7"/>
    <w:uiPriority w:val="10"/>
    <w:qFormat/>
    <w:rsid w:val="00E92646"/>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2"/>
    <w:link w:val="affff6"/>
    <w:uiPriority w:val="10"/>
    <w:rsid w:val="00E92646"/>
    <w:rPr>
      <w:rFonts w:asciiTheme="majorHAnsi" w:eastAsiaTheme="majorEastAsia" w:hAnsiTheme="majorHAnsi" w:cstheme="majorBidi"/>
      <w:spacing w:val="-10"/>
      <w:kern w:val="28"/>
      <w:sz w:val="56"/>
      <w:szCs w:val="56"/>
    </w:rPr>
  </w:style>
  <w:style w:type="paragraph" w:styleId="affff8">
    <w:name w:val="toa heading"/>
    <w:basedOn w:val="a1"/>
    <w:next w:val="a1"/>
    <w:uiPriority w:val="99"/>
    <w:semiHidden/>
    <w:unhideWhenUsed/>
    <w:rsid w:val="00E92646"/>
    <w:pPr>
      <w:spacing w:before="120"/>
    </w:pPr>
    <w:rPr>
      <w:rFonts w:asciiTheme="majorHAnsi" w:eastAsiaTheme="majorEastAsia" w:hAnsiTheme="majorHAnsi" w:cstheme="majorBidi"/>
      <w:b/>
      <w:bCs/>
    </w:rPr>
  </w:style>
  <w:style w:type="paragraph" w:styleId="affff9">
    <w:name w:val="TOC Heading"/>
    <w:basedOn w:val="1"/>
    <w:next w:val="a1"/>
    <w:uiPriority w:val="39"/>
    <w:semiHidden/>
    <w:unhideWhenUsed/>
    <w:qFormat/>
    <w:rsid w:val="00E9264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67E11"/>
    <w:rPr>
      <w:rFonts w:eastAsia="Times New Roman"/>
      <w:sz w:val="22"/>
      <w:szCs w:val="24"/>
      <w:lang w:eastAsia="he-IL"/>
    </w:rPr>
  </w:style>
  <w:style w:type="character" w:customStyle="1" w:styleId="ae">
    <w:name w:val="פיסקת רשימה תו"/>
    <w:aliases w:val="נספח 2 מתוקן תו"/>
    <w:link w:val="ad"/>
    <w:uiPriority w:val="34"/>
    <w:rsid w:val="00166076"/>
    <w:rPr>
      <w:rFonts w:ascii="Calibri" w:eastAsiaTheme="minorHAnsi" w:hAnsi="Calibri" w:cs="Times New Roman"/>
      <w:sz w:val="22"/>
      <w:szCs w:val="22"/>
    </w:rPr>
  </w:style>
  <w:style w:type="character" w:styleId="Hyperlink">
    <w:name w:val="Hyperlink"/>
    <w:uiPriority w:val="99"/>
    <w:rsid w:val="006A40C6"/>
    <w:rPr>
      <w:color w:val="0000FF"/>
      <w:u w:val="single"/>
    </w:rPr>
  </w:style>
  <w:style w:type="paragraph" w:styleId="affffa">
    <w:name w:val="Revision"/>
    <w:hidden/>
    <w:uiPriority w:val="99"/>
    <w:semiHidden/>
    <w:rsid w:val="004277ED"/>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0726FEEA-AF3E-4792-B40E-1F9D20256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6</Pages>
  <Words>1782</Words>
  <Characters>8911</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10672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2019-06-03T12:23:00Z</dcterms:created>
  <dcterms:modified xsi:type="dcterms:W3CDTF">2019-06-03T12:25:00Z</dcterms:modified>
</cp:coreProperties>
</file>